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322BFD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業務廃止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等に伴う</w:t>
      </w:r>
      <w:r w:rsidR="005B7B77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5F5D92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80020E" w:rsidRPr="0080020E">
        <w:rPr>
          <w:rFonts w:asciiTheme="minorEastAsia" w:eastAsiaTheme="minorEastAsia" w:hAnsiTheme="minorEastAsia" w:hint="eastAsia"/>
          <w:b/>
          <w:sz w:val="28"/>
          <w:szCs w:val="28"/>
        </w:rPr>
        <w:t>処分願出書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322BFD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業務廃止</w:t>
      </w:r>
      <w:r w:rsidR="00944254" w:rsidRPr="00944254">
        <w:rPr>
          <w:rFonts w:asciiTheme="minorEastAsia" w:eastAsiaTheme="minorEastAsia" w:hAnsiTheme="minorEastAsia" w:hint="eastAsia"/>
        </w:rPr>
        <w:t>等に伴う</w:t>
      </w:r>
      <w:r w:rsidR="005B7B77">
        <w:rPr>
          <w:rFonts w:asciiTheme="minorEastAsia" w:eastAsiaTheme="minorEastAsia" w:hAnsiTheme="minorEastAsia" w:hint="eastAsia"/>
        </w:rPr>
        <w:t>覚醒剤</w:t>
      </w:r>
      <w:r w:rsidR="005F5D92">
        <w:rPr>
          <w:rFonts w:asciiTheme="minorEastAsia" w:eastAsiaTheme="minorEastAsia" w:hAnsiTheme="minorEastAsia" w:hint="eastAsia"/>
        </w:rPr>
        <w:t>原料</w:t>
      </w:r>
      <w:r w:rsidR="00944254" w:rsidRPr="00944254">
        <w:rPr>
          <w:rFonts w:asciiTheme="minorEastAsia" w:eastAsiaTheme="minorEastAsia" w:hAnsiTheme="minorEastAsia" w:hint="eastAsia"/>
        </w:rPr>
        <w:t>の</w:t>
      </w:r>
      <w:r w:rsidR="0080020E">
        <w:rPr>
          <w:rFonts w:asciiTheme="minorEastAsia" w:eastAsiaTheme="minorEastAsia" w:hAnsiTheme="minorEastAsia" w:hint="eastAsia"/>
        </w:rPr>
        <w:t>処分</w:t>
      </w:r>
      <w:r w:rsidR="00944254" w:rsidRPr="00944254">
        <w:rPr>
          <w:rFonts w:asciiTheme="minorEastAsia" w:eastAsiaTheme="minorEastAsia" w:hAnsiTheme="minorEastAsia" w:hint="eastAsia"/>
        </w:rPr>
        <w:t>について、</w:t>
      </w:r>
      <w:r w:rsidR="005B7B77">
        <w:rPr>
          <w:rFonts w:asciiTheme="minorEastAsia" w:eastAsiaTheme="minorEastAsia" w:hAnsiTheme="minorEastAsia" w:hint="eastAsia"/>
        </w:rPr>
        <w:t>覚醒剤</w:t>
      </w:r>
      <w:r w:rsidR="00944254" w:rsidRPr="00944254">
        <w:rPr>
          <w:rFonts w:asciiTheme="minorEastAsia" w:eastAsiaTheme="minorEastAsia" w:hAnsiTheme="minorEastAsia" w:hint="eastAsia"/>
        </w:rPr>
        <w:t>取締法第</w:t>
      </w:r>
      <w:r w:rsidR="005F5D92">
        <w:rPr>
          <w:rFonts w:asciiTheme="minorEastAsia" w:eastAsiaTheme="minorEastAsia" w:hAnsiTheme="minorEastAsia" w:hint="eastAsia"/>
        </w:rPr>
        <w:t>30</w:t>
      </w:r>
      <w:r w:rsidR="00944254" w:rsidRPr="00944254">
        <w:rPr>
          <w:rFonts w:asciiTheme="minorEastAsia" w:eastAsiaTheme="minorEastAsia" w:hAnsiTheme="minorEastAsia" w:hint="eastAsia"/>
        </w:rPr>
        <w:t>条</w:t>
      </w:r>
      <w:r w:rsidR="005F5D92">
        <w:rPr>
          <w:rFonts w:asciiTheme="minorEastAsia" w:eastAsiaTheme="minorEastAsia" w:hAnsiTheme="minorEastAsia" w:hint="eastAsia"/>
        </w:rPr>
        <w:t>の15</w:t>
      </w:r>
      <w:r w:rsidR="00944254" w:rsidRPr="00944254">
        <w:rPr>
          <w:rFonts w:asciiTheme="minorEastAsia" w:eastAsiaTheme="minorEastAsia" w:hAnsiTheme="minorEastAsia" w:hint="eastAsia"/>
        </w:rPr>
        <w:t>第</w:t>
      </w:r>
      <w:r w:rsidR="0080020E">
        <w:rPr>
          <w:rFonts w:asciiTheme="minorEastAsia" w:eastAsiaTheme="minorEastAsia" w:hAnsiTheme="minorEastAsia" w:hint="eastAsia"/>
        </w:rPr>
        <w:t>３</w:t>
      </w:r>
      <w:r w:rsidR="00944254" w:rsidRPr="00944254">
        <w:rPr>
          <w:rFonts w:asciiTheme="minorEastAsia" w:eastAsiaTheme="minorEastAsia" w:hAnsiTheme="minorEastAsia" w:hint="eastAsia"/>
        </w:rPr>
        <w:t>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80020E">
        <w:rPr>
          <w:rFonts w:asciiTheme="minorEastAsia" w:eastAsiaTheme="minorEastAsia" w:hAnsiTheme="minorEastAsia" w:hint="eastAsia"/>
        </w:rPr>
        <w:t>願い出ます</w:t>
      </w:r>
      <w:r w:rsidR="00944254" w:rsidRPr="00944254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B0364B" w:rsidP="00D6766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D6766C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2181"/>
        <w:gridCol w:w="4758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9410B0" w:rsidP="009410B0">
            <w:pPr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態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5F5D92" w:rsidP="00322BFD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4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322BFD">
        <w:trPr>
          <w:trHeight w:val="2008"/>
        </w:trPr>
        <w:tc>
          <w:tcPr>
            <w:tcW w:w="4757" w:type="dxa"/>
            <w:gridSpan w:val="4"/>
            <w:vAlign w:val="center"/>
          </w:tcPr>
          <w:p w:rsidR="00322BFD" w:rsidRPr="00CA70AC" w:rsidRDefault="00322BF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95610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301B9A">
              <w:rPr>
                <w:rFonts w:asciiTheme="minorEastAsia" w:eastAsiaTheme="minorEastAsia" w:hAnsiTheme="minorEastAsia" w:hint="eastAsia"/>
              </w:rPr>
              <w:t>の事由及びその事由の発生年月日</w:t>
            </w:r>
          </w:p>
        </w:tc>
        <w:tc>
          <w:tcPr>
            <w:tcW w:w="6939" w:type="dxa"/>
            <w:gridSpan w:val="2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A55B4" w:rsidRDefault="00C318FA" w:rsidP="006A55B4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6A55B4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Default="00A220F2" w:rsidP="00671DAF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22BFD">
        <w:rPr>
          <w:rFonts w:asciiTheme="minorEastAsia" w:eastAsiaTheme="minorEastAsia" w:hAnsiTheme="minorEastAsia" w:hint="eastAsia"/>
        </w:rPr>
        <w:t>業態欄には、業務廃止等前の業態（病院、診療所、飼育動物診療施設、薬局の別）を記載すること。</w:t>
      </w:r>
    </w:p>
    <w:p w:rsidR="00322BFD" w:rsidRPr="00CA70AC" w:rsidRDefault="00322BFD" w:rsidP="00671DAF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業務所欄には、業務廃止等前のものを記載すること。</w:t>
      </w:r>
    </w:p>
    <w:sectPr w:rsidR="00322BFD" w:rsidRPr="00CA70AC" w:rsidSect="00671DAF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A6" w:rsidRDefault="00AD35A6" w:rsidP="00E63015">
      <w:r>
        <w:separator/>
      </w:r>
    </w:p>
  </w:endnote>
  <w:endnote w:type="continuationSeparator" w:id="0">
    <w:p w:rsidR="00AD35A6" w:rsidRDefault="00AD35A6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A6" w:rsidRDefault="00AD35A6" w:rsidP="00E63015">
      <w:r>
        <w:separator/>
      </w:r>
    </w:p>
  </w:footnote>
  <w:footnote w:type="continuationSeparator" w:id="0">
    <w:p w:rsidR="00AD35A6" w:rsidRDefault="00AD35A6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D" w:rsidRPr="00A355AD" w:rsidRDefault="00A355AD" w:rsidP="00A355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1015B4"/>
    <w:rsid w:val="00124705"/>
    <w:rsid w:val="00131B7E"/>
    <w:rsid w:val="001868D4"/>
    <w:rsid w:val="00186D54"/>
    <w:rsid w:val="00281BFA"/>
    <w:rsid w:val="002A61BC"/>
    <w:rsid w:val="00301078"/>
    <w:rsid w:val="00301B9A"/>
    <w:rsid w:val="00322BFD"/>
    <w:rsid w:val="00395E77"/>
    <w:rsid w:val="005B7B77"/>
    <w:rsid w:val="005F239C"/>
    <w:rsid w:val="005F5D92"/>
    <w:rsid w:val="00671DAF"/>
    <w:rsid w:val="0069125D"/>
    <w:rsid w:val="006A55B4"/>
    <w:rsid w:val="00764BF9"/>
    <w:rsid w:val="007801FC"/>
    <w:rsid w:val="00784A5E"/>
    <w:rsid w:val="0080020E"/>
    <w:rsid w:val="009238FB"/>
    <w:rsid w:val="00925C3C"/>
    <w:rsid w:val="009410B0"/>
    <w:rsid w:val="0094171D"/>
    <w:rsid w:val="00944254"/>
    <w:rsid w:val="0095610A"/>
    <w:rsid w:val="009A005A"/>
    <w:rsid w:val="009D434C"/>
    <w:rsid w:val="00A220F2"/>
    <w:rsid w:val="00A355AD"/>
    <w:rsid w:val="00AD35A6"/>
    <w:rsid w:val="00AF238E"/>
    <w:rsid w:val="00B0364B"/>
    <w:rsid w:val="00BD215A"/>
    <w:rsid w:val="00C318FA"/>
    <w:rsid w:val="00CA70AC"/>
    <w:rsid w:val="00D6766C"/>
    <w:rsid w:val="00D91E29"/>
    <w:rsid w:val="00DE571F"/>
    <w:rsid w:val="00E31BBD"/>
    <w:rsid w:val="00E63015"/>
    <w:rsid w:val="00E97A9A"/>
    <w:rsid w:val="00EB1B0B"/>
    <w:rsid w:val="00F4742E"/>
    <w:rsid w:val="00F5647D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E43497-0AEE-4DB3-AC2A-99AF5081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78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2F2BC862.dotm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6</cp:revision>
  <cp:lastPrinted>2016-01-04T02:24:00Z</cp:lastPrinted>
  <dcterms:created xsi:type="dcterms:W3CDTF">2019-12-18T23:41:00Z</dcterms:created>
  <dcterms:modified xsi:type="dcterms:W3CDTF">2020-03-04T08:37:00Z</dcterms:modified>
</cp:coreProperties>
</file>