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06C2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社会福祉法人昭和町社会福祉協議会</w:t>
            </w:r>
          </w:p>
        </w:tc>
      </w:tr>
      <w:tr w:rsidR="00C15D0B" w:rsidTr="00806C25">
        <w:trPr>
          <w:trHeight w:val="227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806C25">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06C25" w:rsidRDefault="00806C25" w:rsidP="00806C25">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06C25" w:rsidRDefault="00806C25" w:rsidP="00806C25">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06C25" w:rsidTr="00806C25">
        <w:trPr>
          <w:trHeight w:val="5099"/>
        </w:trPr>
        <w:tc>
          <w:tcPr>
            <w:tcW w:w="1262" w:type="dxa"/>
            <w:tcBorders>
              <w:top w:val="single" w:sz="4" w:space="0" w:color="000000"/>
              <w:left w:val="single" w:sz="17" w:space="0" w:color="000000"/>
              <w:bottom w:val="single" w:sz="17" w:space="0" w:color="000000"/>
              <w:right w:val="single" w:sz="4" w:space="0" w:color="000000"/>
            </w:tcBorders>
            <w:vAlign w:val="center"/>
          </w:tcPr>
          <w:p w:rsidR="00806C25" w:rsidRDefault="00806C25" w:rsidP="00806C25">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06C25" w:rsidRDefault="00806C25" w:rsidP="00806C25">
            <w:pPr>
              <w:spacing w:after="0"/>
              <w:ind w:left="240" w:hangingChars="100" w:hanging="240"/>
              <w:rPr>
                <w:rFonts w:ascii="ＭＳ Ｐゴシック" w:eastAsia="ＭＳ Ｐゴシック" w:hAnsi="ＭＳ Ｐゴシック"/>
                <w:sz w:val="24"/>
                <w:szCs w:val="24"/>
              </w:rPr>
            </w:pPr>
          </w:p>
          <w:p w:rsidR="00806C25" w:rsidRPr="00806C25" w:rsidRDefault="00806C25" w:rsidP="00806C25">
            <w:pPr>
              <w:ind w:left="240" w:hangingChars="100" w:hanging="240"/>
              <w:rPr>
                <w:rFonts w:ascii="ＭＳ Ｐゴシック" w:eastAsia="ＭＳ Ｐゴシック" w:hAnsi="ＭＳ Ｐゴシック"/>
                <w:sz w:val="24"/>
                <w:szCs w:val="24"/>
              </w:rPr>
            </w:pPr>
            <w:r w:rsidRPr="00806C25">
              <w:rPr>
                <w:rFonts w:ascii="ＭＳ Ｐゴシック" w:eastAsia="ＭＳ Ｐゴシック" w:hAnsi="ＭＳ Ｐゴシック" w:hint="eastAsia"/>
                <w:sz w:val="24"/>
                <w:szCs w:val="24"/>
              </w:rPr>
              <w:t>○　障がい者や認知症高齢者の金銭管理や福祉サービス利用支援などを行う権利擁護事業、日常生活自立支援事業を行っています。</w:t>
            </w:r>
          </w:p>
          <w:p w:rsidR="00806C25" w:rsidRPr="00806C25" w:rsidRDefault="00806C25" w:rsidP="00806C25">
            <w:pPr>
              <w:ind w:left="240" w:hangingChars="100" w:hanging="240"/>
              <w:rPr>
                <w:rFonts w:ascii="ＭＳ Ｐゴシック" w:eastAsia="ＭＳ Ｐゴシック" w:hAnsi="ＭＳ Ｐゴシック"/>
                <w:sz w:val="24"/>
                <w:szCs w:val="24"/>
              </w:rPr>
            </w:pPr>
            <w:r w:rsidRPr="00806C25">
              <w:rPr>
                <w:rFonts w:ascii="ＭＳ Ｐゴシック" w:eastAsia="ＭＳ Ｐゴシック" w:hAnsi="ＭＳ Ｐゴシック" w:hint="eastAsia"/>
                <w:sz w:val="24"/>
                <w:szCs w:val="24"/>
              </w:rPr>
              <w:t>○　高齢者、障がい者、母子父子家庭の皆さんをはじめ多くの住民を対象として、社協理事、民生委員・児童委員、ボランティアグループ等の協力を得て「共に参加する協働のまつり」をテーマに交流と福祉活動への理解を深める事業“福祉まつり”を開催しています。</w:t>
            </w:r>
          </w:p>
          <w:p w:rsidR="00806C25" w:rsidRPr="00806C25" w:rsidRDefault="00806C25" w:rsidP="00806C25">
            <w:pPr>
              <w:ind w:left="240" w:hangingChars="100" w:hanging="240"/>
              <w:rPr>
                <w:rFonts w:ascii="ＭＳ Ｐゴシック" w:eastAsia="ＭＳ Ｐゴシック" w:hAnsi="ＭＳ Ｐゴシック"/>
                <w:sz w:val="24"/>
                <w:szCs w:val="24"/>
              </w:rPr>
            </w:pPr>
            <w:r w:rsidRPr="00806C25">
              <w:rPr>
                <w:rFonts w:ascii="ＭＳ Ｐゴシック" w:eastAsia="ＭＳ Ｐゴシック" w:hAnsi="ＭＳ Ｐゴシック" w:hint="eastAsia"/>
                <w:sz w:val="24"/>
                <w:szCs w:val="24"/>
              </w:rPr>
              <w:t>○　障がい者団体等の自主的活動に対して支援をしています。</w:t>
            </w:r>
          </w:p>
          <w:p w:rsidR="00806C25" w:rsidRPr="00806C25" w:rsidRDefault="00806C25" w:rsidP="00806C25">
            <w:pPr>
              <w:ind w:left="240" w:hangingChars="100" w:hanging="240"/>
              <w:rPr>
                <w:rFonts w:ascii="ＭＳ Ｐゴシック" w:eastAsia="ＭＳ Ｐゴシック" w:hAnsi="ＭＳ Ｐゴシック"/>
                <w:sz w:val="24"/>
                <w:szCs w:val="24"/>
              </w:rPr>
            </w:pPr>
            <w:r w:rsidRPr="00806C25">
              <w:rPr>
                <w:rFonts w:ascii="ＭＳ Ｐゴシック" w:eastAsia="ＭＳ Ｐゴシック" w:hAnsi="ＭＳ Ｐゴシック" w:hint="eastAsia"/>
                <w:sz w:val="24"/>
                <w:szCs w:val="24"/>
              </w:rPr>
              <w:t>○　一人暮らし高齢者、障がい者の方々を対象として、レクリエーションや児童、ボランティアとの交流を含めた昼食会を企画する“ふれあいランチ事業”を行っています。</w:t>
            </w:r>
          </w:p>
          <w:p w:rsidR="00806C25" w:rsidRPr="00806C25" w:rsidRDefault="00806C25" w:rsidP="00806C25">
            <w:pPr>
              <w:ind w:left="240" w:hangingChars="100" w:hanging="240"/>
              <w:rPr>
                <w:rFonts w:ascii="ＭＳ Ｐゴシック" w:eastAsia="ＭＳ Ｐゴシック" w:hAnsi="ＭＳ Ｐゴシック"/>
                <w:sz w:val="24"/>
                <w:szCs w:val="24"/>
              </w:rPr>
            </w:pPr>
            <w:r w:rsidRPr="00806C25">
              <w:rPr>
                <w:rFonts w:ascii="ＭＳ Ｐゴシック" w:eastAsia="ＭＳ Ｐゴシック" w:hAnsi="ＭＳ Ｐゴシック" w:hint="eastAsia"/>
                <w:sz w:val="24"/>
                <w:szCs w:val="24"/>
              </w:rPr>
              <w:t>○　生活上の支援を必要とする高齢者や障がい者へ、車椅子のまま乗れる福祉車両の貸し出しを行っています。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00748">
        <w:rPr>
          <w:rFonts w:ascii="ＭＳ Ｐゴシック" w:eastAsia="ＭＳ Ｐゴシック" w:hAnsi="ＭＳ Ｐゴシック" w:hint="eastAsia"/>
          <w:kern w:val="0"/>
          <w:sz w:val="24"/>
          <w:szCs w:val="24"/>
        </w:rPr>
        <w:t>http://www.showas</w:t>
      </w:r>
      <w:r w:rsidR="00900748">
        <w:rPr>
          <w:rFonts w:ascii="ＭＳ Ｐゴシック" w:eastAsia="ＭＳ Ｐゴシック" w:hAnsi="ＭＳ Ｐゴシック"/>
          <w:kern w:val="0"/>
          <w:sz w:val="24"/>
          <w:szCs w:val="24"/>
        </w:rPr>
        <w:t>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00748">
        <w:rPr>
          <w:rFonts w:ascii="ＭＳ Ｐゴシック" w:eastAsia="ＭＳ Ｐゴシック" w:hAnsi="ＭＳ Ｐゴシック" w:cs="ＭＳ Ｐゴシック" w:hint="eastAsia"/>
          <w:sz w:val="24"/>
        </w:rPr>
        <w:t>中巨摩郡昭和町押越９５５－１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56B2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56B24">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00748">
        <w:rPr>
          <w:rFonts w:ascii="ＭＳ Ｐゴシック" w:eastAsia="ＭＳ Ｐゴシック" w:hAnsi="ＭＳ Ｐゴシック" w:cs="ＭＳ Ｐゴシック" w:hint="eastAsia"/>
          <w:sz w:val="24"/>
        </w:rPr>
        <w:t>０５５－２７５－０６４０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00748">
        <w:rPr>
          <w:rFonts w:ascii="ＭＳ Ｐゴシック" w:eastAsia="ＭＳ Ｐゴシック" w:hAnsi="ＭＳ Ｐゴシック" w:cs="ＭＳ Ｐゴシック" w:hint="eastAsia"/>
          <w:sz w:val="24"/>
        </w:rPr>
        <w:t>０５５－２６８－３７３７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06C25"/>
    <w:rsid w:val="008477E7"/>
    <w:rsid w:val="00900748"/>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56B24"/>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2021-12-14T07:11:00Z</dcterms:created>
  <dcterms:modified xsi:type="dcterms:W3CDTF">2022-02-07T00:18:00Z</dcterms:modified>
</cp:coreProperties>
</file>