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D5E3" w14:textId="77777777" w:rsidR="00C16EA6" w:rsidRPr="00B3244B" w:rsidRDefault="00C16EA6" w:rsidP="00C16EA6">
      <w:pPr>
        <w:pStyle w:val="ae"/>
        <w:rPr>
          <w:rFonts w:asciiTheme="minorEastAsia" w:eastAsiaTheme="minorEastAsia" w:hAnsiTheme="minorEastAsia"/>
          <w:spacing w:val="6"/>
          <w:sz w:val="18"/>
          <w:szCs w:val="18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（水利使用）</w:t>
      </w:r>
    </w:p>
    <w:p w14:paraId="54BC5E19" w14:textId="77777777" w:rsidR="00C16EA6" w:rsidRPr="00B3244B" w:rsidRDefault="00C16EA6" w:rsidP="00C16EA6">
      <w:pPr>
        <w:pStyle w:val="ae"/>
        <w:jc w:val="center"/>
        <w:rPr>
          <w:rFonts w:asciiTheme="minorEastAsia" w:eastAsiaTheme="minorEastAsia" w:hAnsiTheme="minorEastAsia"/>
          <w:spacing w:val="6"/>
          <w:sz w:val="24"/>
          <w:szCs w:val="24"/>
        </w:rPr>
      </w:pPr>
      <w:r w:rsidRPr="00B3244B">
        <w:rPr>
          <w:rFonts w:asciiTheme="minorEastAsia" w:eastAsiaTheme="minorEastAsia" w:hAnsiTheme="minorEastAsia" w:hint="eastAsia"/>
          <w:spacing w:val="6"/>
          <w:sz w:val="24"/>
          <w:szCs w:val="24"/>
        </w:rPr>
        <w:t>流水占用許可申請書</w:t>
      </w:r>
    </w:p>
    <w:p w14:paraId="249CD82E" w14:textId="77777777" w:rsidR="00C16EA6" w:rsidRPr="00B3244B" w:rsidRDefault="00C16EA6" w:rsidP="00C16EA6">
      <w:pPr>
        <w:pStyle w:val="ae"/>
        <w:ind w:right="570"/>
        <w:jc w:val="right"/>
        <w:rPr>
          <w:rFonts w:asciiTheme="minorEastAsia" w:eastAsiaTheme="minorEastAsia" w:hAnsiTheme="minorEastAsia"/>
          <w:spacing w:val="0"/>
          <w:sz w:val="18"/>
          <w:szCs w:val="18"/>
        </w:rPr>
      </w:pPr>
      <w:r w:rsidRPr="00B3244B">
        <w:rPr>
          <w:rFonts w:asciiTheme="minorEastAsia" w:eastAsiaTheme="minorEastAsia" w:hAnsiTheme="minorEastAsia" w:hint="eastAsia"/>
          <w:spacing w:val="0"/>
          <w:sz w:val="18"/>
          <w:szCs w:val="18"/>
        </w:rPr>
        <w:t xml:space="preserve">文書番号　　　　　　</w:t>
      </w:r>
    </w:p>
    <w:p w14:paraId="301E2B76" w14:textId="77777777" w:rsidR="00C16EA6" w:rsidRPr="00B3244B" w:rsidRDefault="00C16EA6" w:rsidP="00C16EA6">
      <w:pPr>
        <w:pStyle w:val="ae"/>
        <w:jc w:val="right"/>
        <w:rPr>
          <w:rFonts w:asciiTheme="minorEastAsia" w:eastAsiaTheme="minorEastAsia" w:hAnsiTheme="minorEastAsia"/>
          <w:spacing w:val="0"/>
          <w:sz w:val="18"/>
          <w:szCs w:val="18"/>
        </w:rPr>
      </w:pPr>
      <w:r w:rsidRPr="00B3244B">
        <w:rPr>
          <w:rFonts w:asciiTheme="minorEastAsia" w:eastAsiaTheme="minorEastAsia" w:hAnsiTheme="minorEastAsia" w:hint="eastAsia"/>
          <w:spacing w:val="0"/>
          <w:sz w:val="18"/>
          <w:szCs w:val="18"/>
        </w:rPr>
        <w:t xml:space="preserve">　　　　年　　月　　日　</w:t>
      </w:r>
    </w:p>
    <w:p w14:paraId="5CC6C3BE" w14:textId="77777777" w:rsidR="00C16EA6" w:rsidRPr="00B3244B" w:rsidRDefault="00C16EA6" w:rsidP="00C16EA6">
      <w:pPr>
        <w:pStyle w:val="ae"/>
        <w:jc w:val="left"/>
        <w:rPr>
          <w:rFonts w:asciiTheme="minorEastAsia" w:eastAsiaTheme="minorEastAsia" w:hAnsiTheme="minorEastAsia"/>
          <w:spacing w:val="0"/>
          <w:sz w:val="18"/>
          <w:szCs w:val="18"/>
        </w:rPr>
      </w:pPr>
    </w:p>
    <w:p w14:paraId="1F5142C4" w14:textId="77777777" w:rsidR="00C16EA6" w:rsidRPr="00B3244B" w:rsidRDefault="00C16EA6" w:rsidP="00C16EA6">
      <w:pPr>
        <w:pStyle w:val="ae"/>
        <w:ind w:firstLineChars="100" w:firstLine="180"/>
        <w:rPr>
          <w:rFonts w:asciiTheme="minorEastAsia" w:eastAsiaTheme="minorEastAsia" w:hAnsiTheme="minorEastAsia"/>
          <w:spacing w:val="0"/>
          <w:sz w:val="18"/>
          <w:szCs w:val="18"/>
        </w:rPr>
      </w:pPr>
      <w:r w:rsidRPr="00B3244B">
        <w:rPr>
          <w:rFonts w:asciiTheme="minorEastAsia" w:eastAsiaTheme="minorEastAsia" w:hAnsiTheme="minorEastAsia" w:hint="eastAsia"/>
          <w:spacing w:val="0"/>
          <w:sz w:val="18"/>
          <w:szCs w:val="18"/>
        </w:rPr>
        <w:t>河川管理者　山梨県知事　　殿</w:t>
      </w:r>
    </w:p>
    <w:p w14:paraId="0B7B1659" w14:textId="77777777" w:rsidR="00C16EA6" w:rsidRPr="00B3244B" w:rsidRDefault="00C16EA6" w:rsidP="00C16EA6">
      <w:pPr>
        <w:pStyle w:val="ae"/>
        <w:rPr>
          <w:rFonts w:asciiTheme="minorEastAsia" w:eastAsiaTheme="minorEastAsia" w:hAnsiTheme="minorEastAsia"/>
          <w:spacing w:val="0"/>
          <w:sz w:val="18"/>
          <w:szCs w:val="18"/>
        </w:rPr>
      </w:pPr>
    </w:p>
    <w:p w14:paraId="0C151034" w14:textId="580C2577" w:rsidR="00C16EA6" w:rsidRPr="00B3244B" w:rsidRDefault="00C16EA6" w:rsidP="00B3244B">
      <w:pPr>
        <w:pStyle w:val="ae"/>
        <w:ind w:leftChars="2400" w:left="5040"/>
        <w:jc w:val="left"/>
        <w:rPr>
          <w:rFonts w:asciiTheme="minorEastAsia" w:eastAsiaTheme="minorEastAsia" w:hAnsiTheme="minorEastAsia"/>
          <w:spacing w:val="0"/>
          <w:sz w:val="18"/>
          <w:szCs w:val="18"/>
        </w:rPr>
      </w:pPr>
      <w:r w:rsidRPr="00B3244B">
        <w:rPr>
          <w:rFonts w:asciiTheme="minorEastAsia" w:eastAsiaTheme="minorEastAsia" w:hAnsiTheme="minorEastAsia" w:hint="eastAsia"/>
          <w:spacing w:val="0"/>
          <w:sz w:val="18"/>
          <w:szCs w:val="18"/>
        </w:rPr>
        <w:t xml:space="preserve">申請者　住　所　</w:t>
      </w:r>
      <w:r w:rsidR="00B3244B" w:rsidRPr="00B3244B">
        <w:rPr>
          <w:rFonts w:asciiTheme="minorEastAsia" w:eastAsiaTheme="minorEastAsia" w:hAnsiTheme="minorEastAsia" w:hint="eastAsia"/>
          <w:spacing w:val="0"/>
          <w:sz w:val="18"/>
          <w:szCs w:val="18"/>
        </w:rPr>
        <w:t xml:space="preserve">　　　　　　　　　</w:t>
      </w:r>
      <w:r w:rsidRPr="00B3244B">
        <w:rPr>
          <w:rFonts w:asciiTheme="minorEastAsia" w:eastAsiaTheme="minorEastAsia" w:hAnsiTheme="minorEastAsia" w:hint="eastAsia"/>
          <w:spacing w:val="0"/>
          <w:sz w:val="18"/>
          <w:szCs w:val="18"/>
        </w:rPr>
        <w:t xml:space="preserve">　　</w:t>
      </w:r>
    </w:p>
    <w:p w14:paraId="1F1B5364" w14:textId="57467182" w:rsidR="00C16EA6" w:rsidRPr="00B3244B" w:rsidRDefault="00C16EA6" w:rsidP="007A7859">
      <w:pPr>
        <w:pStyle w:val="ae"/>
        <w:jc w:val="right"/>
        <w:rPr>
          <w:rFonts w:asciiTheme="minorEastAsia" w:eastAsiaTheme="minorEastAsia" w:hAnsiTheme="minorEastAsia"/>
          <w:spacing w:val="0"/>
          <w:sz w:val="18"/>
          <w:szCs w:val="18"/>
        </w:rPr>
      </w:pPr>
      <w:r w:rsidRPr="00B3244B">
        <w:rPr>
          <w:rFonts w:asciiTheme="minorEastAsia" w:eastAsiaTheme="minorEastAsia" w:hAnsiTheme="minorEastAsia" w:hint="eastAsia"/>
          <w:spacing w:val="0"/>
          <w:sz w:val="18"/>
          <w:szCs w:val="18"/>
        </w:rPr>
        <w:t>氏　名</w:t>
      </w:r>
      <w:r w:rsidR="007A7859">
        <w:rPr>
          <w:rFonts w:asciiTheme="minorEastAsia" w:eastAsiaTheme="minorEastAsia" w:hAnsiTheme="minorEastAsia" w:hint="eastAsia"/>
          <w:spacing w:val="0"/>
          <w:sz w:val="18"/>
          <w:szCs w:val="18"/>
        </w:rPr>
        <w:t xml:space="preserve">　</w:t>
      </w:r>
      <w:r w:rsidRPr="00B3244B">
        <w:rPr>
          <w:rFonts w:asciiTheme="minorEastAsia" w:eastAsiaTheme="minorEastAsia" w:hAnsiTheme="minorEastAsia" w:hint="eastAsia"/>
          <w:spacing w:val="0"/>
          <w:sz w:val="18"/>
          <w:szCs w:val="18"/>
        </w:rPr>
        <w:t xml:space="preserve">　</w:t>
      </w:r>
      <w:r w:rsidR="00B3244B" w:rsidRPr="00B3244B">
        <w:rPr>
          <w:rFonts w:asciiTheme="minorEastAsia" w:eastAsiaTheme="minorEastAsia" w:hAnsiTheme="minorEastAsia" w:cs="Times New Roman" w:hint="eastAsia"/>
          <w:sz w:val="18"/>
          <w:szCs w:val="18"/>
        </w:rPr>
        <w:t xml:space="preserve">　　</w:t>
      </w:r>
      <w:r w:rsidRPr="00B3244B">
        <w:rPr>
          <w:rFonts w:asciiTheme="minorEastAsia" w:eastAsiaTheme="minorEastAsia" w:hAnsiTheme="minorEastAsia" w:cs="Times New Roman" w:hint="eastAsia"/>
          <w:sz w:val="18"/>
          <w:szCs w:val="18"/>
        </w:rPr>
        <w:t xml:space="preserve">　　</w:t>
      </w:r>
      <w:r w:rsidRPr="00B3244B">
        <w:rPr>
          <w:rFonts w:asciiTheme="minorEastAsia" w:eastAsiaTheme="minorEastAsia" w:hAnsiTheme="minorEastAsia" w:hint="eastAsia"/>
          <w:spacing w:val="0"/>
          <w:sz w:val="18"/>
          <w:szCs w:val="18"/>
        </w:rPr>
        <w:t xml:space="preserve">　　　　</w:t>
      </w:r>
      <w:r w:rsidR="00B3244B" w:rsidRPr="00B3244B">
        <w:rPr>
          <w:rFonts w:asciiTheme="minorEastAsia" w:eastAsiaTheme="minorEastAsia" w:hAnsiTheme="minorEastAsia" w:hint="eastAsia"/>
          <w:spacing w:val="0"/>
          <w:sz w:val="18"/>
          <w:szCs w:val="18"/>
        </w:rPr>
        <w:t>印</w:t>
      </w:r>
      <w:r w:rsidRPr="00B3244B">
        <w:rPr>
          <w:rFonts w:asciiTheme="minorEastAsia" w:eastAsiaTheme="minorEastAsia" w:hAnsiTheme="minorEastAsia" w:hint="eastAsia"/>
          <w:spacing w:val="0"/>
          <w:sz w:val="18"/>
          <w:szCs w:val="18"/>
        </w:rPr>
        <w:t xml:space="preserve">　</w:t>
      </w:r>
    </w:p>
    <w:p w14:paraId="765AD527" w14:textId="77777777" w:rsidR="00C16EA6" w:rsidRPr="00B3244B" w:rsidRDefault="00C16EA6" w:rsidP="00C16EA6">
      <w:pPr>
        <w:pStyle w:val="ae"/>
        <w:jc w:val="right"/>
        <w:rPr>
          <w:rFonts w:asciiTheme="minorEastAsia" w:eastAsiaTheme="minorEastAsia" w:hAnsiTheme="minorEastAsia"/>
          <w:spacing w:val="0"/>
          <w:sz w:val="18"/>
          <w:szCs w:val="18"/>
        </w:rPr>
      </w:pPr>
    </w:p>
    <w:p w14:paraId="15B0315B" w14:textId="47AA1A7E" w:rsidR="00C16EA6" w:rsidRPr="00B3244B" w:rsidRDefault="00C16EA6" w:rsidP="00C16EA6">
      <w:pPr>
        <w:pStyle w:val="ae"/>
        <w:rPr>
          <w:rFonts w:asciiTheme="minorEastAsia" w:eastAsiaTheme="minorEastAsia" w:hAnsiTheme="minorEastAsia"/>
          <w:spacing w:val="6"/>
          <w:sz w:val="18"/>
          <w:szCs w:val="18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1.　河川の名称　　　　　</w:t>
      </w:r>
      <w:r w:rsidR="00B3244B" w:rsidRPr="00B3244B">
        <w:rPr>
          <w:rFonts w:asciiTheme="minorEastAsia" w:eastAsiaTheme="minorEastAsia" w:hAnsiTheme="minorEastAsia" w:hint="eastAsia"/>
          <w:b/>
          <w:bCs/>
          <w:spacing w:val="6"/>
          <w:sz w:val="18"/>
          <w:szCs w:val="18"/>
        </w:rPr>
        <w:t xml:space="preserve">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級河川　</w:t>
      </w:r>
      <w:r w:rsid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川及び</w:t>
      </w:r>
      <w:r w:rsid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川</w:t>
      </w:r>
    </w:p>
    <w:p w14:paraId="060A3760" w14:textId="77777777" w:rsidR="00C16EA6" w:rsidRPr="00B3244B" w:rsidRDefault="00C16EA6" w:rsidP="00C16EA6">
      <w:pPr>
        <w:pStyle w:val="ae"/>
        <w:rPr>
          <w:rFonts w:asciiTheme="minorEastAsia" w:eastAsiaTheme="minorEastAsia" w:hAnsiTheme="minorEastAsia"/>
          <w:spacing w:val="6"/>
          <w:sz w:val="18"/>
          <w:szCs w:val="18"/>
        </w:rPr>
      </w:pPr>
    </w:p>
    <w:p w14:paraId="23623106" w14:textId="44904A7F" w:rsidR="00C16EA6" w:rsidRPr="00B3244B" w:rsidRDefault="00C16EA6" w:rsidP="00C16EA6">
      <w:pPr>
        <w:pStyle w:val="ae"/>
        <w:rPr>
          <w:rFonts w:asciiTheme="minorEastAsia" w:eastAsiaTheme="minorEastAsia" w:hAnsiTheme="minorEastAsia"/>
          <w:spacing w:val="6"/>
          <w:sz w:val="18"/>
          <w:szCs w:val="18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2.　水利使用の目的</w:t>
      </w:r>
    </w:p>
    <w:p w14:paraId="4A907E78" w14:textId="77777777" w:rsidR="00C16EA6" w:rsidRPr="00B3244B" w:rsidRDefault="00C16EA6" w:rsidP="00C16EA6">
      <w:pPr>
        <w:pStyle w:val="ae"/>
        <w:rPr>
          <w:rFonts w:asciiTheme="minorEastAsia" w:eastAsiaTheme="minorEastAsia" w:hAnsiTheme="minorEastAsia"/>
          <w:spacing w:val="0"/>
        </w:rPr>
      </w:pPr>
    </w:p>
    <w:p w14:paraId="08FF792B" w14:textId="77777777" w:rsidR="00C16EA6" w:rsidRPr="00B3244B" w:rsidRDefault="00C16EA6" w:rsidP="00C16EA6">
      <w:pPr>
        <w:pStyle w:val="ae"/>
        <w:rPr>
          <w:rFonts w:asciiTheme="minorEastAsia" w:eastAsiaTheme="minorEastAsia" w:hAnsiTheme="minorEastAsia"/>
          <w:spacing w:val="0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3.　取水口、注水口又は放水口の位置</w:t>
      </w:r>
    </w:p>
    <w:p w14:paraId="4BD80CC2" w14:textId="41CEB947" w:rsidR="00C16EA6" w:rsidRPr="00B3244B" w:rsidRDefault="00C16EA6" w:rsidP="00C16EA6">
      <w:pPr>
        <w:pStyle w:val="ae"/>
        <w:rPr>
          <w:rFonts w:asciiTheme="minorEastAsia" w:eastAsiaTheme="minorEastAsia" w:hAnsiTheme="minorEastAsia"/>
          <w:spacing w:val="0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　本取水口</w:t>
      </w:r>
    </w:p>
    <w:p w14:paraId="3A6E59C6" w14:textId="73FD7150" w:rsidR="00C16EA6" w:rsidRPr="00B3244B" w:rsidRDefault="00C16EA6" w:rsidP="00C16EA6">
      <w:pPr>
        <w:pStyle w:val="ae"/>
        <w:rPr>
          <w:rFonts w:asciiTheme="minorEastAsia" w:eastAsiaTheme="minorEastAsia" w:hAnsiTheme="minorEastAsia"/>
          <w:spacing w:val="0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</w:t>
      </w:r>
      <w:r w:rsidRPr="00B3244B">
        <w:rPr>
          <w:rFonts w:asciiTheme="minorEastAsia" w:eastAsiaTheme="minorEastAsia" w:hAnsiTheme="minorEastAsia" w:hint="eastAsia"/>
          <w:spacing w:val="3"/>
          <w:sz w:val="18"/>
          <w:szCs w:val="18"/>
        </w:rPr>
        <w:t xml:space="preserve">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注水用取水口</w:t>
      </w:r>
    </w:p>
    <w:p w14:paraId="3676DEF7" w14:textId="455E1D76" w:rsidR="00C16EA6" w:rsidRPr="00B3244B" w:rsidRDefault="00C16EA6" w:rsidP="00C16EA6">
      <w:pPr>
        <w:pStyle w:val="ae"/>
        <w:rPr>
          <w:rFonts w:asciiTheme="minorEastAsia" w:eastAsiaTheme="minorEastAsia" w:hAnsiTheme="minorEastAsia"/>
          <w:spacing w:val="6"/>
          <w:sz w:val="18"/>
          <w:szCs w:val="18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</w:t>
      </w:r>
      <w:r w:rsidRPr="00B3244B">
        <w:rPr>
          <w:rFonts w:asciiTheme="minorEastAsia" w:eastAsiaTheme="minorEastAsia" w:hAnsiTheme="minorEastAsia" w:hint="eastAsia"/>
          <w:spacing w:val="3"/>
          <w:sz w:val="18"/>
          <w:szCs w:val="18"/>
        </w:rPr>
        <w:t xml:space="preserve">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注水口</w:t>
      </w:r>
    </w:p>
    <w:p w14:paraId="46A95D7E" w14:textId="77777777" w:rsidR="00C16EA6" w:rsidRPr="00B3244B" w:rsidRDefault="00C16EA6" w:rsidP="00C16EA6">
      <w:pPr>
        <w:pStyle w:val="ae"/>
        <w:rPr>
          <w:rFonts w:asciiTheme="minorEastAsia" w:eastAsiaTheme="minorEastAsia" w:hAnsiTheme="minorEastAsia"/>
          <w:spacing w:val="0"/>
        </w:rPr>
      </w:pPr>
    </w:p>
    <w:p w14:paraId="09548200" w14:textId="77777777" w:rsidR="00C16EA6" w:rsidRPr="00B3244B" w:rsidRDefault="00C16EA6" w:rsidP="00C16EA6">
      <w:pPr>
        <w:pStyle w:val="ae"/>
        <w:rPr>
          <w:rFonts w:asciiTheme="minorEastAsia" w:eastAsiaTheme="minorEastAsia" w:hAnsiTheme="minorEastAsia"/>
          <w:spacing w:val="0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4.　取水量等</w:t>
      </w:r>
    </w:p>
    <w:p w14:paraId="0A0BEC6E" w14:textId="77777777" w:rsidR="00C16EA6" w:rsidRPr="00B3244B" w:rsidRDefault="00C16EA6" w:rsidP="00C16EA6">
      <w:pPr>
        <w:pStyle w:val="ae"/>
        <w:rPr>
          <w:rFonts w:asciiTheme="minorEastAsia" w:eastAsiaTheme="minorEastAsia" w:hAnsiTheme="minorEastAsia"/>
          <w:spacing w:val="0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</w:t>
      </w:r>
      <w:r w:rsidRPr="00B3244B">
        <w:rPr>
          <w:rFonts w:asciiTheme="minorEastAsia" w:eastAsiaTheme="minorEastAsia" w:hAnsiTheme="minorEastAsia" w:hint="eastAsia"/>
          <w:spacing w:val="3"/>
          <w:sz w:val="18"/>
          <w:szCs w:val="18"/>
        </w:rPr>
        <w:t xml:space="preserve">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期別取水量</w:t>
      </w:r>
    </w:p>
    <w:p w14:paraId="0679F4CE" w14:textId="1F131560" w:rsidR="00C16EA6" w:rsidRPr="00B3244B" w:rsidRDefault="00C16EA6" w:rsidP="00C16EA6">
      <w:pPr>
        <w:pStyle w:val="ae"/>
        <w:rPr>
          <w:rFonts w:asciiTheme="minorEastAsia" w:eastAsiaTheme="minorEastAsia" w:hAnsiTheme="minorEastAsia"/>
          <w:spacing w:val="0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　　</w:t>
      </w:r>
      <w:r w:rsidRPr="00B3244B">
        <w:rPr>
          <w:rFonts w:asciiTheme="minorEastAsia" w:eastAsiaTheme="minorEastAsia" w:hAnsiTheme="minorEastAsia" w:hint="eastAsia"/>
          <w:spacing w:val="42"/>
          <w:sz w:val="18"/>
          <w:szCs w:val="18"/>
          <w:fitText w:val="1240" w:id="-516675328"/>
        </w:rPr>
        <w:t>しろかき</w:t>
      </w:r>
      <w:r w:rsidRPr="00B3244B">
        <w:rPr>
          <w:rFonts w:asciiTheme="minorEastAsia" w:eastAsiaTheme="minorEastAsia" w:hAnsiTheme="minorEastAsia" w:hint="eastAsia"/>
          <w:spacing w:val="2"/>
          <w:sz w:val="18"/>
          <w:szCs w:val="18"/>
          <w:fitText w:val="1240" w:id="-516675328"/>
        </w:rPr>
        <w:t>期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</w:t>
      </w:r>
      <w:r w:rsidRPr="00B3244B">
        <w:rPr>
          <w:rFonts w:asciiTheme="minorEastAsia" w:eastAsiaTheme="minorEastAsia" w:hAnsiTheme="minorEastAsia" w:hint="eastAsia"/>
          <w:spacing w:val="3"/>
          <w:sz w:val="18"/>
          <w:szCs w:val="18"/>
        </w:rPr>
        <w:t xml:space="preserve"> 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毎秒</w:t>
      </w:r>
      <w:r w:rsid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立方メートル　　</w:t>
      </w:r>
      <w:r w:rsid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月</w:t>
      </w:r>
      <w:r w:rsid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日～</w:t>
      </w:r>
      <w:r w:rsid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月</w:t>
      </w:r>
      <w:r w:rsid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日</w:t>
      </w:r>
    </w:p>
    <w:p w14:paraId="0FB14932" w14:textId="7C5FFCE8" w:rsidR="00C16EA6" w:rsidRPr="00B3244B" w:rsidRDefault="00C16EA6" w:rsidP="00C16EA6">
      <w:pPr>
        <w:pStyle w:val="ae"/>
        <w:rPr>
          <w:rFonts w:asciiTheme="minorEastAsia" w:eastAsiaTheme="minorEastAsia" w:hAnsiTheme="minorEastAsia"/>
          <w:spacing w:val="0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　　　　　　　　　　　一日最大　</w:t>
      </w:r>
      <w:r w:rsid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立方メートル</w:t>
      </w:r>
    </w:p>
    <w:p w14:paraId="1F51CC26" w14:textId="22A4D4C5" w:rsidR="00C16EA6" w:rsidRPr="00B3244B" w:rsidRDefault="00C16EA6" w:rsidP="00C16EA6">
      <w:pPr>
        <w:pStyle w:val="ae"/>
        <w:rPr>
          <w:rFonts w:asciiTheme="minorEastAsia" w:eastAsiaTheme="minorEastAsia" w:hAnsiTheme="minorEastAsia"/>
          <w:spacing w:val="0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　　普通かんがい期　　毎秒</w:t>
      </w:r>
      <w:r w:rsid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立方メートル　　</w:t>
      </w:r>
      <w:r w:rsid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月</w:t>
      </w:r>
      <w:r w:rsid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日～</w:t>
      </w:r>
      <w:r w:rsid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月</w:t>
      </w:r>
      <w:r w:rsid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日</w:t>
      </w:r>
    </w:p>
    <w:p w14:paraId="20117E23" w14:textId="1A6DD72D" w:rsidR="00C16EA6" w:rsidRPr="00B3244B" w:rsidRDefault="00C16EA6" w:rsidP="00C16EA6">
      <w:pPr>
        <w:pStyle w:val="ae"/>
        <w:rPr>
          <w:rFonts w:asciiTheme="minorEastAsia" w:eastAsiaTheme="minorEastAsia" w:hAnsiTheme="minorEastAsia"/>
          <w:spacing w:val="0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　　　　　　　　　　　一日最大　</w:t>
      </w:r>
      <w:r w:rsid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立方メートル</w:t>
      </w:r>
    </w:p>
    <w:p w14:paraId="5A20BE42" w14:textId="6252AAEE" w:rsidR="00C16EA6" w:rsidRPr="00B3244B" w:rsidRDefault="00C16EA6" w:rsidP="00C16EA6">
      <w:pPr>
        <w:pStyle w:val="ae"/>
        <w:rPr>
          <w:rFonts w:asciiTheme="minorEastAsia" w:eastAsiaTheme="minorEastAsia" w:hAnsiTheme="minorEastAsia"/>
          <w:spacing w:val="6"/>
          <w:sz w:val="18"/>
          <w:szCs w:val="18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　　</w:t>
      </w:r>
      <w:r w:rsidRPr="00B3244B">
        <w:rPr>
          <w:rFonts w:asciiTheme="minorEastAsia" w:eastAsiaTheme="minorEastAsia" w:hAnsiTheme="minorEastAsia" w:hint="eastAsia"/>
          <w:spacing w:val="26"/>
          <w:sz w:val="18"/>
          <w:szCs w:val="18"/>
          <w:fitText w:val="1340" w:id="-516675327"/>
        </w:rPr>
        <w:t>非かんがい</w:t>
      </w:r>
      <w:r w:rsidRPr="00B3244B">
        <w:rPr>
          <w:rFonts w:asciiTheme="minorEastAsia" w:eastAsiaTheme="minorEastAsia" w:hAnsiTheme="minorEastAsia" w:hint="eastAsia"/>
          <w:spacing w:val="0"/>
          <w:sz w:val="18"/>
          <w:szCs w:val="18"/>
          <w:fitText w:val="1340" w:id="-516675327"/>
        </w:rPr>
        <w:t>期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毎秒</w:t>
      </w:r>
      <w:r w:rsid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立方メートル　</w:t>
      </w:r>
      <w:r w:rsid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月</w:t>
      </w:r>
      <w:r w:rsid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日～</w:t>
      </w:r>
      <w:r w:rsid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月</w:t>
      </w:r>
      <w:r w:rsid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日</w:t>
      </w:r>
    </w:p>
    <w:p w14:paraId="73325E67" w14:textId="4117A774" w:rsidR="00C16EA6" w:rsidRPr="00B3244B" w:rsidRDefault="00C16EA6" w:rsidP="00C16EA6">
      <w:pPr>
        <w:pStyle w:val="ae"/>
        <w:ind w:leftChars="1200" w:left="2520"/>
        <w:rPr>
          <w:rFonts w:asciiTheme="minorEastAsia" w:eastAsiaTheme="minorEastAsia" w:hAnsiTheme="minorEastAsia"/>
          <w:spacing w:val="6"/>
          <w:sz w:val="18"/>
          <w:szCs w:val="18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一日最大　</w:t>
      </w:r>
      <w:r w:rsid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立方メートル</w:t>
      </w:r>
    </w:p>
    <w:p w14:paraId="6E5C7852" w14:textId="167741DE" w:rsidR="00C16EA6" w:rsidRPr="00B3244B" w:rsidRDefault="00C16EA6" w:rsidP="00C16EA6">
      <w:pPr>
        <w:pStyle w:val="ae"/>
        <w:rPr>
          <w:rFonts w:asciiTheme="minorEastAsia" w:eastAsiaTheme="minorEastAsia" w:hAnsiTheme="minorEastAsia"/>
          <w:spacing w:val="0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　　</w:t>
      </w:r>
      <w:r w:rsidRPr="00B3244B">
        <w:rPr>
          <w:rFonts w:asciiTheme="minorEastAsia" w:eastAsiaTheme="minorEastAsia" w:hAnsiTheme="minorEastAsia" w:hint="eastAsia"/>
          <w:spacing w:val="26"/>
          <w:sz w:val="18"/>
          <w:szCs w:val="18"/>
          <w:fitText w:val="1340" w:id="-516675326"/>
        </w:rPr>
        <w:t>かんがい面</w:t>
      </w:r>
      <w:r w:rsidRPr="00B3244B">
        <w:rPr>
          <w:rFonts w:asciiTheme="minorEastAsia" w:eastAsiaTheme="minorEastAsia" w:hAnsiTheme="minorEastAsia" w:hint="eastAsia"/>
          <w:spacing w:val="0"/>
          <w:sz w:val="18"/>
          <w:szCs w:val="18"/>
          <w:fitText w:val="1340" w:id="-516675326"/>
        </w:rPr>
        <w:t>積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</w:t>
      </w:r>
      <w:r w:rsidR="00B3244B">
        <w:rPr>
          <w:rFonts w:asciiTheme="minorEastAsia" w:eastAsiaTheme="minorEastAsia" w:hAnsiTheme="minorEastAsia" w:hint="eastAsia"/>
          <w:spacing w:val="3"/>
          <w:sz w:val="18"/>
          <w:szCs w:val="18"/>
        </w:rPr>
        <w:t xml:space="preserve">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</w:t>
      </w:r>
      <w:r w:rsid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ヘクタール</w:t>
      </w:r>
    </w:p>
    <w:p w14:paraId="6C80D8FF" w14:textId="50ED9178" w:rsidR="00C16EA6" w:rsidRPr="00B3244B" w:rsidRDefault="00C16EA6" w:rsidP="00C16EA6">
      <w:pPr>
        <w:pStyle w:val="ae"/>
        <w:rPr>
          <w:rFonts w:asciiTheme="minorEastAsia" w:eastAsiaTheme="minorEastAsia" w:hAnsiTheme="minorEastAsia"/>
          <w:spacing w:val="6"/>
          <w:sz w:val="18"/>
          <w:szCs w:val="18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　　</w:t>
      </w:r>
      <w:r w:rsidRPr="00B3244B">
        <w:rPr>
          <w:rFonts w:asciiTheme="minorEastAsia" w:eastAsiaTheme="minorEastAsia" w:hAnsiTheme="minorEastAsia" w:hint="eastAsia"/>
          <w:spacing w:val="42"/>
          <w:sz w:val="18"/>
          <w:szCs w:val="18"/>
          <w:fitText w:val="1240" w:id="-516675325"/>
        </w:rPr>
        <w:t>関係農家</w:t>
      </w:r>
      <w:r w:rsidRPr="00B3244B">
        <w:rPr>
          <w:rFonts w:asciiTheme="minorEastAsia" w:eastAsiaTheme="minorEastAsia" w:hAnsiTheme="minorEastAsia" w:hint="eastAsia"/>
          <w:spacing w:val="2"/>
          <w:sz w:val="18"/>
          <w:szCs w:val="18"/>
          <w:fitText w:val="1240" w:id="-516675325"/>
        </w:rPr>
        <w:t>数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</w:t>
      </w:r>
      <w:r w:rsidR="00B3244B">
        <w:rPr>
          <w:rFonts w:asciiTheme="minorEastAsia" w:eastAsiaTheme="minorEastAsia" w:hAnsiTheme="minorEastAsia" w:hint="eastAsia"/>
          <w:spacing w:val="3"/>
          <w:sz w:val="18"/>
          <w:szCs w:val="18"/>
        </w:rPr>
        <w:t xml:space="preserve">　　　　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戸</w:t>
      </w:r>
    </w:p>
    <w:p w14:paraId="121ED793" w14:textId="77777777" w:rsidR="00C16EA6" w:rsidRPr="00B3244B" w:rsidRDefault="00C16EA6" w:rsidP="00C16EA6">
      <w:pPr>
        <w:pStyle w:val="ae"/>
        <w:rPr>
          <w:rFonts w:asciiTheme="minorEastAsia" w:eastAsiaTheme="minorEastAsia" w:hAnsiTheme="minorEastAsia"/>
          <w:spacing w:val="0"/>
        </w:rPr>
      </w:pPr>
    </w:p>
    <w:p w14:paraId="2611AE8B" w14:textId="77777777" w:rsidR="00C16EA6" w:rsidRDefault="00C16EA6" w:rsidP="00C16EA6">
      <w:pPr>
        <w:pStyle w:val="ae"/>
        <w:rPr>
          <w:rFonts w:asciiTheme="minorEastAsia" w:eastAsiaTheme="minorEastAsia" w:hAnsiTheme="minorEastAsia"/>
          <w:spacing w:val="6"/>
          <w:sz w:val="18"/>
          <w:szCs w:val="18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5.　取水の方法</w:t>
      </w:r>
    </w:p>
    <w:p w14:paraId="517AA04F" w14:textId="77777777" w:rsidR="002E6C0D" w:rsidRDefault="002E6C0D" w:rsidP="00C16EA6">
      <w:pPr>
        <w:pStyle w:val="ae"/>
        <w:rPr>
          <w:rFonts w:asciiTheme="minorEastAsia" w:eastAsiaTheme="minorEastAsia" w:hAnsiTheme="minorEastAsia"/>
          <w:spacing w:val="6"/>
          <w:sz w:val="18"/>
          <w:szCs w:val="18"/>
        </w:rPr>
      </w:pPr>
    </w:p>
    <w:p w14:paraId="01C5EB99" w14:textId="77777777" w:rsidR="002E6C0D" w:rsidRDefault="002E6C0D" w:rsidP="00C16EA6">
      <w:pPr>
        <w:pStyle w:val="ae"/>
        <w:rPr>
          <w:rFonts w:asciiTheme="minorEastAsia" w:eastAsiaTheme="minorEastAsia" w:hAnsiTheme="minorEastAsia"/>
          <w:spacing w:val="6"/>
          <w:sz w:val="18"/>
          <w:szCs w:val="18"/>
        </w:rPr>
      </w:pPr>
    </w:p>
    <w:p w14:paraId="1846D713" w14:textId="77777777" w:rsidR="002E6C0D" w:rsidRDefault="002E6C0D" w:rsidP="00C16EA6">
      <w:pPr>
        <w:pStyle w:val="ae"/>
        <w:rPr>
          <w:rFonts w:asciiTheme="minorEastAsia" w:eastAsiaTheme="minorEastAsia" w:hAnsiTheme="minorEastAsia"/>
          <w:spacing w:val="6"/>
          <w:sz w:val="18"/>
          <w:szCs w:val="18"/>
        </w:rPr>
      </w:pPr>
    </w:p>
    <w:p w14:paraId="06EE02DE" w14:textId="77777777" w:rsidR="002E6C0D" w:rsidRDefault="002E6C0D" w:rsidP="00C16EA6">
      <w:pPr>
        <w:pStyle w:val="ae"/>
        <w:rPr>
          <w:rFonts w:asciiTheme="minorEastAsia" w:eastAsiaTheme="minorEastAsia" w:hAnsiTheme="minorEastAsia"/>
          <w:spacing w:val="6"/>
          <w:sz w:val="18"/>
          <w:szCs w:val="18"/>
        </w:rPr>
      </w:pPr>
    </w:p>
    <w:p w14:paraId="28EE49BB" w14:textId="77777777" w:rsidR="002E6C0D" w:rsidRPr="00B3244B" w:rsidRDefault="002E6C0D" w:rsidP="00C16EA6">
      <w:pPr>
        <w:pStyle w:val="ae"/>
        <w:rPr>
          <w:rFonts w:asciiTheme="minorEastAsia" w:eastAsiaTheme="minorEastAsia" w:hAnsiTheme="minorEastAsia"/>
          <w:spacing w:val="0"/>
        </w:rPr>
      </w:pPr>
    </w:p>
    <w:p w14:paraId="267555EA" w14:textId="77777777" w:rsidR="002E6C0D" w:rsidRDefault="002E6C0D">
      <w:pPr>
        <w:widowControl/>
        <w:jc w:val="left"/>
        <w:rPr>
          <w:rFonts w:asciiTheme="minorEastAsia" w:hAnsiTheme="minorEastAsia" w:cs="ＭＳ 明朝"/>
          <w:spacing w:val="6"/>
          <w:kern w:val="0"/>
          <w:sz w:val="18"/>
          <w:szCs w:val="18"/>
          <w14:ligatures w14:val="none"/>
        </w:rPr>
      </w:pPr>
      <w:r>
        <w:rPr>
          <w:rFonts w:asciiTheme="minorEastAsia" w:hAnsiTheme="minorEastAsia"/>
          <w:spacing w:val="6"/>
          <w:sz w:val="18"/>
          <w:szCs w:val="18"/>
        </w:rPr>
        <w:br w:type="page"/>
      </w:r>
    </w:p>
    <w:p w14:paraId="52154551" w14:textId="556F35F2" w:rsidR="00C16EA6" w:rsidRPr="00B3244B" w:rsidRDefault="00497C6E" w:rsidP="00497C6E">
      <w:pPr>
        <w:pStyle w:val="ae"/>
        <w:rPr>
          <w:rFonts w:asciiTheme="minorEastAsia" w:eastAsiaTheme="minorEastAsia" w:hAnsiTheme="minorEastAsia"/>
          <w:spacing w:val="0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lastRenderedPageBreak/>
        <w:t xml:space="preserve">　</w:t>
      </w:r>
      <w:r w:rsidR="00C16EA6"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6.　工作物及び土地の占用</w:t>
      </w:r>
    </w:p>
    <w:tbl>
      <w:tblPr>
        <w:tblpPr w:leftFromText="142" w:rightFromText="142" w:vertAnchor="text" w:horzAnchor="margin" w:tblpY="141"/>
        <w:tblOverlap w:val="never"/>
        <w:tblW w:w="0" w:type="auto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5"/>
        <w:gridCol w:w="1021"/>
        <w:gridCol w:w="3200"/>
        <w:gridCol w:w="2092"/>
        <w:gridCol w:w="1026"/>
        <w:gridCol w:w="809"/>
        <w:gridCol w:w="35"/>
      </w:tblGrid>
      <w:tr w:rsidR="00B3244B" w:rsidRPr="00B3244B" w14:paraId="70E8907C" w14:textId="77777777" w:rsidTr="00C16EA6">
        <w:trPr>
          <w:cantSplit/>
          <w:trHeight w:hRule="exact" w:val="598"/>
        </w:trPr>
        <w:tc>
          <w:tcPr>
            <w:tcW w:w="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D715918" w14:textId="77777777" w:rsidR="00C16EA6" w:rsidRPr="00B3244B" w:rsidRDefault="00C16EA6" w:rsidP="00C16EA6">
            <w:pPr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73C229" w14:textId="77777777" w:rsidR="00C16EA6" w:rsidRPr="00B3244B" w:rsidRDefault="00C16EA6" w:rsidP="00C16EA6">
            <w:pPr>
              <w:wordWrap w:val="0"/>
              <w:autoSpaceDE w:val="0"/>
              <w:autoSpaceDN w:val="0"/>
              <w:adjustRightInd w:val="0"/>
              <w:rPr>
                <w:rFonts w:ascii="游明朝" w:eastAsia="游明朝" w:hAnsi="游明朝" w:cs="ＭＳ 明朝"/>
                <w:kern w:val="0"/>
                <w:sz w:val="10"/>
                <w:szCs w:val="10"/>
              </w:rPr>
            </w:pPr>
            <w:r w:rsidRPr="00B3244B">
              <w:rPr>
                <w:rFonts w:ascii="游明朝" w:eastAsia="游明朝" w:hAnsi="游明朝" w:cs="ＭＳ 明朝" w:hint="eastAsia"/>
                <w:spacing w:val="5"/>
                <w:kern w:val="0"/>
                <w:sz w:val="18"/>
                <w:szCs w:val="18"/>
              </w:rPr>
              <w:t>名称又は</w:t>
            </w:r>
          </w:p>
          <w:p w14:paraId="23EC93EF" w14:textId="735163D9" w:rsidR="00C16EA6" w:rsidRPr="00B3244B" w:rsidRDefault="00C16EA6" w:rsidP="00C16EA6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游明朝" w:eastAsia="游明朝" w:hAnsi="游明朝" w:cs="ＭＳ 明朝"/>
                <w:kern w:val="0"/>
                <w:sz w:val="10"/>
                <w:szCs w:val="10"/>
              </w:rPr>
            </w:pPr>
            <w:r w:rsidRPr="00B3244B">
              <w:rPr>
                <w:rFonts w:ascii="游明朝" w:eastAsia="游明朝" w:hAnsi="游明朝" w:cs="ＭＳ 明朝" w:hint="eastAsia"/>
                <w:spacing w:val="1"/>
                <w:kern w:val="0"/>
                <w:sz w:val="18"/>
                <w:szCs w:val="18"/>
              </w:rPr>
              <w:t xml:space="preserve">　種　類</w:t>
            </w:r>
            <w:r w:rsidR="002E6C0D">
              <w:rPr>
                <w:rFonts w:ascii="游明朝" w:eastAsia="游明朝" w:hAnsi="游明朝" w:cs="ＭＳ 明朝" w:hint="eastAsia"/>
                <w:spacing w:val="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20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F4072C" w14:textId="77777777" w:rsidR="00C16EA6" w:rsidRPr="00B3244B" w:rsidRDefault="00C16EA6" w:rsidP="00C16E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  <w:r w:rsidRPr="00B3244B">
              <w:rPr>
                <w:rFonts w:ascii="游明朝" w:eastAsia="游明朝" w:hAnsi="游明朝" w:cs="ＭＳ 明朝" w:hint="eastAsia"/>
                <w:kern w:val="0"/>
                <w:sz w:val="18"/>
                <w:szCs w:val="18"/>
              </w:rPr>
              <w:t>工作物の位置又は専用の場所</w:t>
            </w:r>
          </w:p>
        </w:tc>
        <w:tc>
          <w:tcPr>
            <w:tcW w:w="209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C40A89" w14:textId="77777777" w:rsidR="00C16EA6" w:rsidRPr="00B3244B" w:rsidRDefault="00C16EA6" w:rsidP="00C16E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游明朝" w:eastAsia="游明朝" w:hAnsi="游明朝" w:cs="ＭＳ 明朝"/>
                <w:kern w:val="0"/>
                <w:sz w:val="10"/>
                <w:szCs w:val="10"/>
              </w:rPr>
            </w:pPr>
            <w:r w:rsidRPr="00B3244B">
              <w:rPr>
                <w:rFonts w:ascii="游明朝" w:eastAsia="游明朝" w:hAnsi="游明朝" w:cs="ＭＳ 明朝" w:hint="eastAsia"/>
                <w:kern w:val="0"/>
                <w:sz w:val="18"/>
                <w:szCs w:val="18"/>
              </w:rPr>
              <w:t>工作物の構造または能力</w:t>
            </w:r>
          </w:p>
        </w:tc>
        <w:tc>
          <w:tcPr>
            <w:tcW w:w="102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D504A9" w14:textId="77777777" w:rsidR="00C16EA6" w:rsidRPr="00B3244B" w:rsidRDefault="00C16EA6" w:rsidP="00C16E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游明朝" w:eastAsia="游明朝" w:hAnsi="游明朝" w:cs="ＭＳ 明朝"/>
                <w:kern w:val="0"/>
                <w:sz w:val="10"/>
                <w:szCs w:val="10"/>
              </w:rPr>
            </w:pPr>
            <w:r w:rsidRPr="00B3244B">
              <w:rPr>
                <w:rFonts w:ascii="游明朝" w:eastAsia="游明朝" w:hAnsi="游明朝" w:cs="ＭＳ 明朝" w:hint="eastAsia"/>
                <w:kern w:val="0"/>
                <w:sz w:val="18"/>
                <w:szCs w:val="18"/>
              </w:rPr>
              <w:t>占用面積</w:t>
            </w:r>
          </w:p>
        </w:tc>
        <w:tc>
          <w:tcPr>
            <w:tcW w:w="80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B208789" w14:textId="77777777" w:rsidR="00C16EA6" w:rsidRPr="00B3244B" w:rsidRDefault="00C16EA6" w:rsidP="00C16E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游明朝" w:eastAsia="游明朝" w:hAnsi="游明朝" w:cs="ＭＳ 明朝"/>
                <w:kern w:val="0"/>
                <w:sz w:val="10"/>
                <w:szCs w:val="10"/>
              </w:rPr>
            </w:pPr>
            <w:r w:rsidRPr="00B3244B">
              <w:rPr>
                <w:rFonts w:ascii="游明朝" w:eastAsia="游明朝" w:hAnsi="游明朝" w:cs="ＭＳ 明朝" w:hint="eastAsia"/>
                <w:kern w:val="0"/>
                <w:sz w:val="18"/>
                <w:szCs w:val="18"/>
              </w:rPr>
              <w:t>摘要</w:t>
            </w:r>
          </w:p>
        </w:tc>
        <w:tc>
          <w:tcPr>
            <w:tcW w:w="3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9FC58D4" w14:textId="77777777" w:rsidR="00C16EA6" w:rsidRPr="00B3244B" w:rsidRDefault="00C16EA6" w:rsidP="00C16EA6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</w:p>
        </w:tc>
      </w:tr>
      <w:tr w:rsidR="00B3244B" w:rsidRPr="00B3244B" w14:paraId="76CFA2FD" w14:textId="77777777" w:rsidTr="00C16EA6">
        <w:trPr>
          <w:cantSplit/>
          <w:trHeight w:hRule="exact" w:val="3029"/>
        </w:trPr>
        <w:tc>
          <w:tcPr>
            <w:tcW w:w="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FBCC3A" w14:textId="77777777" w:rsidR="00C16EA6" w:rsidRPr="00B3244B" w:rsidRDefault="00C16EA6" w:rsidP="00C16EA6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73A9D95" w14:textId="5292EFB7" w:rsidR="00C16EA6" w:rsidRPr="00B3244B" w:rsidRDefault="00C16EA6" w:rsidP="00C16EA6">
            <w:pPr>
              <w:wordWrap w:val="0"/>
              <w:autoSpaceDE w:val="0"/>
              <w:autoSpaceDN w:val="0"/>
              <w:adjustRightInd w:val="0"/>
              <w:rPr>
                <w:rFonts w:ascii="游明朝" w:eastAsia="游明朝" w:hAnsi="游明朝" w:cs="ＭＳ 明朝"/>
                <w:kern w:val="0"/>
                <w:sz w:val="10"/>
                <w:szCs w:val="10"/>
              </w:rPr>
            </w:pP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5F87A07" w14:textId="629A3FEA" w:rsidR="00C16EA6" w:rsidRPr="00B3244B" w:rsidRDefault="00C16EA6" w:rsidP="00C16EA6">
            <w:pPr>
              <w:wordWrap w:val="0"/>
              <w:autoSpaceDE w:val="0"/>
              <w:autoSpaceDN w:val="0"/>
              <w:adjustRightInd w:val="0"/>
              <w:ind w:firstLineChars="100" w:firstLine="180"/>
              <w:rPr>
                <w:rFonts w:ascii="游明朝" w:eastAsia="游明朝" w:hAnsi="游明朝" w:cs="ＭＳ 明朝"/>
                <w:kern w:val="0"/>
                <w:sz w:val="18"/>
                <w:szCs w:val="18"/>
              </w:rPr>
            </w:pPr>
          </w:p>
        </w:tc>
        <w:tc>
          <w:tcPr>
            <w:tcW w:w="2092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FC430AE" w14:textId="7A0D12E1" w:rsidR="00C16EA6" w:rsidRPr="00B3244B" w:rsidRDefault="00C16EA6" w:rsidP="00C16EA6">
            <w:pPr>
              <w:wordWrap w:val="0"/>
              <w:autoSpaceDE w:val="0"/>
              <w:autoSpaceDN w:val="0"/>
              <w:adjustRightInd w:val="0"/>
              <w:rPr>
                <w:rFonts w:ascii="游明朝" w:eastAsia="游明朝" w:hAnsi="游明朝" w:cs="ＭＳ 明朝"/>
                <w:kern w:val="0"/>
                <w:sz w:val="10"/>
                <w:szCs w:val="10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7B1FD317" w14:textId="138F4314" w:rsidR="00C16EA6" w:rsidRPr="00B3244B" w:rsidRDefault="00C16EA6" w:rsidP="000F16C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游明朝" w:eastAsia="游明朝" w:hAnsi="游明朝" w:cs="ＭＳ 明朝"/>
                <w:kern w:val="0"/>
                <w:sz w:val="10"/>
                <w:szCs w:val="10"/>
              </w:rPr>
            </w:pPr>
          </w:p>
        </w:tc>
        <w:tc>
          <w:tcPr>
            <w:tcW w:w="809" w:type="dxa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0EF2064E" w14:textId="77777777" w:rsidR="00C16EA6" w:rsidRPr="00B3244B" w:rsidRDefault="00C16EA6" w:rsidP="00C16EA6">
            <w:pPr>
              <w:wordWrap w:val="0"/>
              <w:autoSpaceDE w:val="0"/>
              <w:autoSpaceDN w:val="0"/>
              <w:adjustRightInd w:val="0"/>
              <w:rPr>
                <w:rFonts w:ascii="游明朝" w:eastAsia="游明朝" w:hAnsi="游明朝" w:cs="ＭＳ 明朝"/>
                <w:kern w:val="0"/>
                <w:sz w:val="10"/>
                <w:szCs w:val="10"/>
              </w:rPr>
            </w:pPr>
          </w:p>
        </w:tc>
        <w:tc>
          <w:tcPr>
            <w:tcW w:w="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5E89601" w14:textId="77777777" w:rsidR="00C16EA6" w:rsidRPr="00B3244B" w:rsidRDefault="00C16EA6" w:rsidP="00C16EA6">
            <w:pPr>
              <w:wordWrap w:val="0"/>
              <w:autoSpaceDE w:val="0"/>
              <w:autoSpaceDN w:val="0"/>
              <w:adjustRightInd w:val="0"/>
              <w:spacing w:line="230" w:lineRule="exact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</w:p>
        </w:tc>
      </w:tr>
      <w:tr w:rsidR="00B3244B" w:rsidRPr="00B3244B" w14:paraId="3DBB8A9A" w14:textId="77777777" w:rsidTr="000F16C2">
        <w:trPr>
          <w:cantSplit/>
          <w:trHeight w:hRule="exact" w:val="3048"/>
        </w:trPr>
        <w:tc>
          <w:tcPr>
            <w:tcW w:w="3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ACC337" w14:textId="77777777" w:rsidR="00C16EA6" w:rsidRPr="00B3244B" w:rsidRDefault="00C16EA6" w:rsidP="00C16EA6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7CC9DFD5" w14:textId="77777777" w:rsidR="00C16EA6" w:rsidRPr="00B3244B" w:rsidRDefault="00C16EA6" w:rsidP="00C16EA6">
            <w:pPr>
              <w:autoSpaceDE w:val="0"/>
              <w:autoSpaceDN w:val="0"/>
              <w:adjustRightInd w:val="0"/>
              <w:rPr>
                <w:rFonts w:ascii="游明朝" w:eastAsia="游明朝" w:hAnsi="游明朝" w:cs="ＭＳ 明朝"/>
                <w:kern w:val="0"/>
                <w:sz w:val="10"/>
                <w:szCs w:val="10"/>
              </w:rPr>
            </w:pPr>
          </w:p>
        </w:tc>
        <w:tc>
          <w:tcPr>
            <w:tcW w:w="3200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79CD9D3" w14:textId="77777777" w:rsidR="00C16EA6" w:rsidRPr="00B3244B" w:rsidRDefault="00C16EA6" w:rsidP="00C16EA6">
            <w:pPr>
              <w:autoSpaceDE w:val="0"/>
              <w:autoSpaceDN w:val="0"/>
              <w:adjustRightInd w:val="0"/>
              <w:rPr>
                <w:rFonts w:ascii="游明朝" w:eastAsia="游明朝" w:hAnsi="游明朝" w:cs="ＭＳ 明朝"/>
                <w:kern w:val="0"/>
                <w:sz w:val="10"/>
                <w:szCs w:val="10"/>
              </w:rPr>
            </w:pPr>
          </w:p>
        </w:tc>
        <w:tc>
          <w:tcPr>
            <w:tcW w:w="2092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075D5FC7" w14:textId="77777777" w:rsidR="00C16EA6" w:rsidRPr="00B3244B" w:rsidRDefault="00C16EA6" w:rsidP="00C16EA6">
            <w:pPr>
              <w:autoSpaceDE w:val="0"/>
              <w:autoSpaceDN w:val="0"/>
              <w:adjustRightInd w:val="0"/>
              <w:rPr>
                <w:rFonts w:ascii="游明朝" w:eastAsia="游明朝" w:hAnsi="游明朝" w:cs="ＭＳ 明朝"/>
                <w:kern w:val="0"/>
                <w:sz w:val="10"/>
                <w:szCs w:val="10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4300CE4" w14:textId="77777777" w:rsidR="00C16EA6" w:rsidRPr="00B3244B" w:rsidRDefault="00C16EA6" w:rsidP="00C16EA6">
            <w:pPr>
              <w:autoSpaceDE w:val="0"/>
              <w:autoSpaceDN w:val="0"/>
              <w:adjustRightInd w:val="0"/>
              <w:rPr>
                <w:rFonts w:ascii="游明朝" w:eastAsia="游明朝" w:hAnsi="游明朝" w:cs="ＭＳ 明朝"/>
                <w:kern w:val="0"/>
                <w:sz w:val="10"/>
                <w:szCs w:val="10"/>
              </w:rPr>
            </w:pPr>
          </w:p>
        </w:tc>
        <w:tc>
          <w:tcPr>
            <w:tcW w:w="809" w:type="dxa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000000"/>
            </w:tcBorders>
          </w:tcPr>
          <w:p w14:paraId="626B5820" w14:textId="77777777" w:rsidR="00C16EA6" w:rsidRPr="00B3244B" w:rsidRDefault="00C16EA6" w:rsidP="00C16EA6">
            <w:pPr>
              <w:autoSpaceDE w:val="0"/>
              <w:autoSpaceDN w:val="0"/>
              <w:adjustRightInd w:val="0"/>
              <w:rPr>
                <w:rFonts w:ascii="游明朝" w:eastAsia="游明朝" w:hAnsi="游明朝" w:cs="ＭＳ 明朝"/>
                <w:kern w:val="0"/>
                <w:sz w:val="10"/>
                <w:szCs w:val="10"/>
              </w:rPr>
            </w:pPr>
          </w:p>
        </w:tc>
        <w:tc>
          <w:tcPr>
            <w:tcW w:w="3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20A089" w14:textId="77777777" w:rsidR="00C16EA6" w:rsidRPr="00B3244B" w:rsidRDefault="00C16EA6" w:rsidP="00C16EA6">
            <w:pPr>
              <w:autoSpaceDE w:val="0"/>
              <w:autoSpaceDN w:val="0"/>
              <w:adjustRightInd w:val="0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</w:p>
        </w:tc>
      </w:tr>
      <w:tr w:rsidR="00B3244B" w:rsidRPr="00B3244B" w14:paraId="6C6D810B" w14:textId="77777777" w:rsidTr="000F16C2">
        <w:trPr>
          <w:trHeight w:hRule="exact" w:val="548"/>
        </w:trPr>
        <w:tc>
          <w:tcPr>
            <w:tcW w:w="35" w:type="dxa"/>
            <w:tcBorders>
              <w:top w:val="nil"/>
              <w:left w:val="nil"/>
              <w:bottom w:val="nil"/>
              <w:right w:val="nil"/>
            </w:tcBorders>
          </w:tcPr>
          <w:p w14:paraId="5EC0FFD3" w14:textId="77777777" w:rsidR="00C16EA6" w:rsidRPr="00B3244B" w:rsidRDefault="00C16EA6" w:rsidP="00C16EA6">
            <w:pPr>
              <w:wordWrap w:val="0"/>
              <w:autoSpaceDE w:val="0"/>
              <w:autoSpaceDN w:val="0"/>
              <w:adjustRightInd w:val="0"/>
              <w:spacing w:line="345" w:lineRule="exact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</w:p>
          <w:p w14:paraId="2D231F3D" w14:textId="77777777" w:rsidR="00C16EA6" w:rsidRPr="00B3244B" w:rsidRDefault="00C16EA6" w:rsidP="00C16EA6">
            <w:pPr>
              <w:wordWrap w:val="0"/>
              <w:autoSpaceDE w:val="0"/>
              <w:autoSpaceDN w:val="0"/>
              <w:adjustRightInd w:val="0"/>
              <w:spacing w:line="345" w:lineRule="exact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</w:p>
          <w:p w14:paraId="37723BFB" w14:textId="77777777" w:rsidR="00C16EA6" w:rsidRPr="00B3244B" w:rsidRDefault="00C16EA6" w:rsidP="00C16EA6">
            <w:pPr>
              <w:wordWrap w:val="0"/>
              <w:autoSpaceDE w:val="0"/>
              <w:autoSpaceDN w:val="0"/>
              <w:adjustRightInd w:val="0"/>
              <w:spacing w:line="345" w:lineRule="exact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</w:p>
          <w:p w14:paraId="3473D756" w14:textId="77777777" w:rsidR="00C16EA6" w:rsidRPr="00B3244B" w:rsidRDefault="00C16EA6" w:rsidP="00C16EA6">
            <w:pPr>
              <w:wordWrap w:val="0"/>
              <w:autoSpaceDE w:val="0"/>
              <w:autoSpaceDN w:val="0"/>
              <w:adjustRightInd w:val="0"/>
              <w:spacing w:line="345" w:lineRule="exact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B18DF33" w14:textId="77777777" w:rsidR="00C16EA6" w:rsidRPr="00B3244B" w:rsidRDefault="00C16EA6" w:rsidP="00C16EA6">
            <w:pPr>
              <w:wordWrap w:val="0"/>
              <w:autoSpaceDE w:val="0"/>
              <w:autoSpaceDN w:val="0"/>
              <w:adjustRightInd w:val="0"/>
              <w:rPr>
                <w:rFonts w:ascii="游明朝" w:eastAsia="游明朝" w:hAnsi="游明朝" w:cs="ＭＳ 明朝"/>
                <w:kern w:val="0"/>
                <w:sz w:val="10"/>
                <w:szCs w:val="10"/>
              </w:rPr>
            </w:pPr>
            <w:r w:rsidRPr="00B3244B">
              <w:rPr>
                <w:rFonts w:ascii="游明朝" w:eastAsia="游明朝" w:hAnsi="游明朝"/>
                <w:spacing w:val="1"/>
                <w:kern w:val="0"/>
                <w:sz w:val="10"/>
                <w:szCs w:val="10"/>
              </w:rPr>
              <w:t xml:space="preserve">     </w:t>
            </w:r>
            <w:r w:rsidRPr="00B3244B">
              <w:rPr>
                <w:rFonts w:ascii="游明朝" w:eastAsia="游明朝" w:hAnsi="游明朝"/>
                <w:spacing w:val="2"/>
                <w:kern w:val="0"/>
                <w:sz w:val="18"/>
                <w:szCs w:val="18"/>
              </w:rPr>
              <w:t xml:space="preserve"> </w:t>
            </w:r>
            <w:r w:rsidRPr="00B3244B">
              <w:rPr>
                <w:rFonts w:ascii="游明朝" w:eastAsia="游明朝" w:hAnsi="游明朝" w:cs="ＭＳ 明朝" w:hint="eastAsia"/>
                <w:spacing w:val="5"/>
                <w:kern w:val="0"/>
                <w:sz w:val="18"/>
                <w:szCs w:val="18"/>
              </w:rPr>
              <w:t>計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  <w:tr2bl w:val="single" w:sz="4" w:space="0" w:color="auto"/>
            </w:tcBorders>
          </w:tcPr>
          <w:p w14:paraId="64378303" w14:textId="77777777" w:rsidR="00C16EA6" w:rsidRPr="00B3244B" w:rsidRDefault="00C16EA6" w:rsidP="00C16EA6">
            <w:pPr>
              <w:wordWrap w:val="0"/>
              <w:autoSpaceDE w:val="0"/>
              <w:autoSpaceDN w:val="0"/>
              <w:adjustRightInd w:val="0"/>
              <w:rPr>
                <w:rFonts w:ascii="游明朝" w:eastAsia="游明朝" w:hAnsi="游明朝" w:cs="ＭＳ 明朝"/>
                <w:kern w:val="0"/>
                <w:sz w:val="10"/>
                <w:szCs w:val="1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  <w:tr2bl w:val="single" w:sz="4" w:space="0" w:color="auto"/>
            </w:tcBorders>
          </w:tcPr>
          <w:p w14:paraId="40AA01FA" w14:textId="77777777" w:rsidR="00C16EA6" w:rsidRPr="00B3244B" w:rsidRDefault="00C16EA6" w:rsidP="00C16EA6">
            <w:pPr>
              <w:wordWrap w:val="0"/>
              <w:autoSpaceDE w:val="0"/>
              <w:autoSpaceDN w:val="0"/>
              <w:adjustRightInd w:val="0"/>
              <w:rPr>
                <w:rFonts w:ascii="游明朝" w:eastAsia="游明朝" w:hAnsi="游明朝" w:cs="ＭＳ 明朝"/>
                <w:kern w:val="0"/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551A9F46" w14:textId="4E9CEEA5" w:rsidR="00C16EA6" w:rsidRPr="00B3244B" w:rsidRDefault="00C16EA6" w:rsidP="00B97311">
            <w:pPr>
              <w:wordWrap w:val="0"/>
              <w:autoSpaceDE w:val="0"/>
              <w:autoSpaceDN w:val="0"/>
              <w:adjustRightInd w:val="0"/>
              <w:ind w:right="190"/>
              <w:jc w:val="right"/>
              <w:rPr>
                <w:rFonts w:ascii="游明朝" w:eastAsia="游明朝" w:hAnsi="游明朝" w:cs="ＭＳ 明朝"/>
                <w:kern w:val="0"/>
                <w:sz w:val="10"/>
                <w:szCs w:val="10"/>
              </w:rPr>
            </w:pPr>
            <w:r w:rsidRPr="00B3244B">
              <w:rPr>
                <w:rFonts w:ascii="游明朝" w:eastAsia="游明朝" w:hAnsi="游明朝" w:cs="ＭＳ 明朝" w:hint="eastAsia"/>
                <w:spacing w:val="5"/>
                <w:kern w:val="0"/>
                <w:sz w:val="18"/>
                <w:szCs w:val="18"/>
              </w:rPr>
              <w:t>㎡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  <w:tr2bl w:val="single" w:sz="4" w:space="0" w:color="auto"/>
            </w:tcBorders>
          </w:tcPr>
          <w:p w14:paraId="795D16E5" w14:textId="4C75647D" w:rsidR="00C16EA6" w:rsidRPr="00B3244B" w:rsidRDefault="00C16EA6" w:rsidP="00C16EA6">
            <w:pPr>
              <w:wordWrap w:val="0"/>
              <w:autoSpaceDE w:val="0"/>
              <w:autoSpaceDN w:val="0"/>
              <w:adjustRightInd w:val="0"/>
              <w:rPr>
                <w:rFonts w:ascii="游明朝" w:eastAsia="游明朝" w:hAnsi="游明朝" w:cs="ＭＳ 明朝"/>
                <w:kern w:val="0"/>
                <w:sz w:val="10"/>
                <w:szCs w:val="10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14:paraId="03444090" w14:textId="77777777" w:rsidR="00C16EA6" w:rsidRPr="00B3244B" w:rsidRDefault="00C16EA6" w:rsidP="00C16EA6">
            <w:pPr>
              <w:wordWrap w:val="0"/>
              <w:autoSpaceDE w:val="0"/>
              <w:autoSpaceDN w:val="0"/>
              <w:adjustRightInd w:val="0"/>
              <w:spacing w:line="345" w:lineRule="exact"/>
              <w:rPr>
                <w:rFonts w:ascii="Times New Roman" w:hAnsi="Times New Roman" w:cs="ＭＳ 明朝"/>
                <w:kern w:val="0"/>
                <w:sz w:val="10"/>
                <w:szCs w:val="10"/>
              </w:rPr>
            </w:pPr>
          </w:p>
        </w:tc>
      </w:tr>
    </w:tbl>
    <w:p w14:paraId="1B8ABDA0" w14:textId="77777777" w:rsidR="000F16C2" w:rsidRPr="00B3244B" w:rsidRDefault="000F16C2" w:rsidP="000F16C2">
      <w:pPr>
        <w:pStyle w:val="ae"/>
        <w:ind w:firstLineChars="100" w:firstLine="192"/>
        <w:rPr>
          <w:rFonts w:ascii="游明朝" w:eastAsia="游明朝" w:hAnsi="游明朝"/>
          <w:spacing w:val="0"/>
        </w:rPr>
      </w:pPr>
      <w:r w:rsidRPr="00B3244B">
        <w:rPr>
          <w:rFonts w:ascii="游明朝" w:eastAsia="游明朝" w:hAnsi="游明朝" w:hint="eastAsia"/>
          <w:spacing w:val="6"/>
          <w:sz w:val="18"/>
          <w:szCs w:val="18"/>
        </w:rPr>
        <w:t>(河川保全区域)</w:t>
      </w:r>
    </w:p>
    <w:p w14:paraId="79378824" w14:textId="5A0EF931" w:rsidR="000F16C2" w:rsidRDefault="000F16C2" w:rsidP="000F16C2">
      <w:pPr>
        <w:pStyle w:val="ae"/>
        <w:rPr>
          <w:rFonts w:ascii="游明朝" w:eastAsia="游明朝" w:hAnsi="游明朝"/>
          <w:spacing w:val="6"/>
          <w:sz w:val="18"/>
          <w:szCs w:val="18"/>
        </w:rPr>
      </w:pPr>
      <w:r w:rsidRPr="00B3244B">
        <w:rPr>
          <w:rFonts w:ascii="游明朝" w:eastAsia="游明朝" w:hAnsi="游明朝" w:hint="eastAsia"/>
          <w:spacing w:val="3"/>
          <w:sz w:val="18"/>
          <w:szCs w:val="18"/>
        </w:rPr>
        <w:t xml:space="preserve">   </w:t>
      </w:r>
      <w:r w:rsidRPr="00B3244B">
        <w:rPr>
          <w:rFonts w:ascii="游明朝" w:eastAsia="游明朝" w:hAnsi="游明朝" w:hint="eastAsia"/>
          <w:spacing w:val="6"/>
          <w:sz w:val="18"/>
          <w:szCs w:val="18"/>
        </w:rPr>
        <w:t xml:space="preserve">幹線水路　　</w:t>
      </w:r>
      <w:r w:rsidR="00CA27F3">
        <w:rPr>
          <w:rFonts w:ascii="游明朝" w:eastAsia="游明朝" w:hAnsi="游明朝" w:hint="eastAsia"/>
          <w:spacing w:val="6"/>
          <w:sz w:val="18"/>
          <w:szCs w:val="18"/>
        </w:rPr>
        <w:t xml:space="preserve">　　</w:t>
      </w:r>
      <w:r w:rsidRPr="00B3244B">
        <w:rPr>
          <w:rFonts w:ascii="游明朝" w:eastAsia="游明朝" w:hAnsi="游明朝" w:hint="eastAsia"/>
          <w:spacing w:val="6"/>
          <w:sz w:val="18"/>
          <w:szCs w:val="18"/>
        </w:rPr>
        <w:t xml:space="preserve">川　</w:t>
      </w:r>
      <w:r w:rsidR="00CA27F3">
        <w:rPr>
          <w:rFonts w:ascii="游明朝" w:eastAsia="游明朝" w:hAnsi="游明朝" w:hint="eastAsia"/>
          <w:spacing w:val="6"/>
          <w:sz w:val="18"/>
          <w:szCs w:val="18"/>
        </w:rPr>
        <w:t xml:space="preserve">　</w:t>
      </w:r>
      <w:r w:rsidRPr="00B3244B">
        <w:rPr>
          <w:rFonts w:ascii="游明朝" w:eastAsia="游明朝" w:hAnsi="游明朝" w:hint="eastAsia"/>
          <w:spacing w:val="6"/>
          <w:sz w:val="18"/>
          <w:szCs w:val="18"/>
        </w:rPr>
        <w:t>岸</w:t>
      </w:r>
    </w:p>
    <w:p w14:paraId="0F371268" w14:textId="2ECC401E" w:rsidR="00CA27F3" w:rsidRDefault="00AD2371" w:rsidP="00AD2371">
      <w:pPr>
        <w:pStyle w:val="ae"/>
        <w:ind w:leftChars="700" w:left="1470" w:firstLineChars="1100" w:firstLine="2112"/>
        <w:rPr>
          <w:rFonts w:ascii="游明朝" w:eastAsia="游明朝" w:hAnsi="游明朝"/>
          <w:spacing w:val="0"/>
        </w:rPr>
      </w:pPr>
      <w:r>
        <w:rPr>
          <w:rFonts w:ascii="游明朝" w:eastAsia="游明朝" w:hAnsi="游明朝" w:hint="eastAsia"/>
          <w:spacing w:val="6"/>
          <w:sz w:val="18"/>
          <w:szCs w:val="18"/>
        </w:rPr>
        <w:t>番地先</w:t>
      </w:r>
    </w:p>
    <w:p w14:paraId="09873604" w14:textId="77777777" w:rsidR="00CA27F3" w:rsidRDefault="00CA27F3" w:rsidP="000F16C2">
      <w:pPr>
        <w:pStyle w:val="ae"/>
        <w:rPr>
          <w:rFonts w:ascii="游明朝" w:eastAsia="游明朝" w:hAnsi="游明朝"/>
          <w:spacing w:val="6"/>
          <w:sz w:val="18"/>
          <w:szCs w:val="18"/>
        </w:rPr>
      </w:pPr>
    </w:p>
    <w:p w14:paraId="6BA44640" w14:textId="27808BFD" w:rsidR="000F16C2" w:rsidRPr="00B3244B" w:rsidRDefault="000F16C2" w:rsidP="000F16C2">
      <w:pPr>
        <w:pStyle w:val="ae"/>
        <w:rPr>
          <w:rFonts w:ascii="游明朝" w:eastAsia="游明朝" w:hAnsi="游明朝"/>
          <w:spacing w:val="6"/>
          <w:sz w:val="18"/>
          <w:szCs w:val="18"/>
        </w:rPr>
      </w:pPr>
      <w:r w:rsidRPr="00B3244B">
        <w:rPr>
          <w:rFonts w:ascii="游明朝" w:eastAsia="游明朝" w:hAnsi="游明朝" w:hint="eastAsia"/>
          <w:spacing w:val="6"/>
          <w:sz w:val="18"/>
          <w:szCs w:val="18"/>
        </w:rPr>
        <w:t xml:space="preserve">　7.　土地の掘削等</w:t>
      </w:r>
    </w:p>
    <w:tbl>
      <w:tblPr>
        <w:tblpPr w:leftFromText="142" w:rightFromText="142" w:vertAnchor="text" w:horzAnchor="margin" w:tblpY="133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15"/>
        <w:gridCol w:w="3690"/>
        <w:gridCol w:w="1566"/>
        <w:gridCol w:w="1138"/>
      </w:tblGrid>
      <w:tr w:rsidR="00B3244B" w:rsidRPr="00B3244B" w14:paraId="7A6463BB" w14:textId="77777777" w:rsidTr="00C53AF7">
        <w:trPr>
          <w:cantSplit/>
          <w:trHeight w:val="20"/>
        </w:trPr>
        <w:tc>
          <w:tcPr>
            <w:tcW w:w="181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1F155F" w14:textId="77777777" w:rsidR="000F16C2" w:rsidRPr="00B3244B" w:rsidRDefault="000F16C2" w:rsidP="00C53AF7">
            <w:pPr>
              <w:pStyle w:val="ae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3244B">
              <w:rPr>
                <w:rFonts w:asciiTheme="minorEastAsia" w:eastAsiaTheme="minorEastAsia" w:hAnsiTheme="minorEastAsia" w:hint="eastAsia"/>
                <w:spacing w:val="6"/>
                <w:sz w:val="18"/>
                <w:szCs w:val="18"/>
              </w:rPr>
              <w:t>種　　類</w:t>
            </w:r>
          </w:p>
        </w:tc>
        <w:tc>
          <w:tcPr>
            <w:tcW w:w="36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83B2A1" w14:textId="77777777" w:rsidR="000F16C2" w:rsidRPr="00B3244B" w:rsidRDefault="000F16C2" w:rsidP="00C53AF7">
            <w:pPr>
              <w:pStyle w:val="ae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3244B">
              <w:rPr>
                <w:rFonts w:asciiTheme="minorEastAsia" w:eastAsiaTheme="minorEastAsia" w:hAnsiTheme="minorEastAsia" w:hint="eastAsia"/>
                <w:spacing w:val="6"/>
                <w:sz w:val="18"/>
                <w:szCs w:val="18"/>
              </w:rPr>
              <w:t>場　　　　　所</w:t>
            </w:r>
          </w:p>
        </w:tc>
        <w:tc>
          <w:tcPr>
            <w:tcW w:w="156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68B183" w14:textId="77777777" w:rsidR="000F16C2" w:rsidRPr="00B3244B" w:rsidRDefault="000F16C2" w:rsidP="00C53AF7">
            <w:pPr>
              <w:pStyle w:val="ae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3244B">
              <w:rPr>
                <w:rFonts w:asciiTheme="minorEastAsia" w:eastAsiaTheme="minorEastAsia" w:hAnsiTheme="minorEastAsia" w:hint="eastAsia"/>
                <w:spacing w:val="6"/>
                <w:sz w:val="18"/>
                <w:szCs w:val="18"/>
              </w:rPr>
              <w:t>土地の面積</w:t>
            </w:r>
          </w:p>
        </w:tc>
        <w:tc>
          <w:tcPr>
            <w:tcW w:w="113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56EE56D" w14:textId="77777777" w:rsidR="000F16C2" w:rsidRPr="00B3244B" w:rsidRDefault="000F16C2" w:rsidP="00C53AF7">
            <w:pPr>
              <w:pStyle w:val="ae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B3244B">
              <w:rPr>
                <w:rFonts w:asciiTheme="minorEastAsia" w:eastAsiaTheme="minorEastAsia" w:hAnsiTheme="minorEastAsia" w:hint="eastAsia"/>
                <w:spacing w:val="6"/>
                <w:sz w:val="18"/>
                <w:szCs w:val="18"/>
              </w:rPr>
              <w:t>摘　　要</w:t>
            </w:r>
          </w:p>
        </w:tc>
      </w:tr>
      <w:tr w:rsidR="00B3244B" w:rsidRPr="00B3244B" w14:paraId="0DC68DD9" w14:textId="77777777" w:rsidTr="00C53AF7">
        <w:trPr>
          <w:cantSplit/>
          <w:trHeight w:val="340"/>
        </w:trPr>
        <w:tc>
          <w:tcPr>
            <w:tcW w:w="1815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2EE2686" w14:textId="16F4F6CF" w:rsidR="000F16C2" w:rsidRPr="00B3244B" w:rsidRDefault="000F16C2" w:rsidP="00C53AF7">
            <w:pPr>
              <w:pStyle w:val="ae"/>
              <w:ind w:firstLineChars="100" w:firstLine="21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9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09A902C" w14:textId="5F6A9578" w:rsidR="000F16C2" w:rsidRPr="00B3244B" w:rsidRDefault="000F16C2" w:rsidP="00C53AF7">
            <w:pPr>
              <w:pStyle w:val="ae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66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427360" w14:textId="1CDCD881" w:rsidR="000F16C2" w:rsidRPr="00B3244B" w:rsidRDefault="000F16C2" w:rsidP="00C53AF7">
            <w:pPr>
              <w:pStyle w:val="ae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CF1A7FD" w14:textId="7A54A8CE" w:rsidR="000F16C2" w:rsidRPr="00B3244B" w:rsidRDefault="000F16C2" w:rsidP="00C53AF7">
            <w:pPr>
              <w:pStyle w:val="ae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B3244B" w:rsidRPr="00B3244B" w14:paraId="48EDA1AA" w14:textId="77777777" w:rsidTr="00C53AF7">
        <w:trPr>
          <w:cantSplit/>
          <w:trHeight w:val="688"/>
        </w:trPr>
        <w:tc>
          <w:tcPr>
            <w:tcW w:w="181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3C77E8" w14:textId="77777777" w:rsidR="000F16C2" w:rsidRPr="00B3244B" w:rsidRDefault="000F16C2" w:rsidP="00C53AF7">
            <w:pPr>
              <w:pStyle w:val="ae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369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BD0A9FD" w14:textId="77777777" w:rsidR="000F16C2" w:rsidRPr="00B3244B" w:rsidRDefault="000F16C2" w:rsidP="00C53AF7">
            <w:pPr>
              <w:pStyle w:val="ae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56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F163D48" w14:textId="77777777" w:rsidR="000F16C2" w:rsidRPr="00B3244B" w:rsidRDefault="000F16C2" w:rsidP="00C53AF7">
            <w:pPr>
              <w:pStyle w:val="ae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13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339BBFD" w14:textId="77777777" w:rsidR="000F16C2" w:rsidRPr="00B3244B" w:rsidRDefault="000F16C2" w:rsidP="00C53AF7">
            <w:pPr>
              <w:pStyle w:val="ae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4249F7AB" w14:textId="3144DAF5" w:rsidR="00A26872" w:rsidRPr="00B3244B" w:rsidRDefault="00497C6E" w:rsidP="00497C6E">
      <w:pPr>
        <w:pStyle w:val="ae"/>
        <w:rPr>
          <w:rFonts w:asciiTheme="minorEastAsia" w:eastAsiaTheme="minorEastAsia" w:hAnsiTheme="minorEastAsia"/>
          <w:spacing w:val="6"/>
          <w:sz w:val="18"/>
          <w:szCs w:val="18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</w:t>
      </w:r>
      <w:r w:rsidR="00A26872"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8.　水利使用の期間</w:t>
      </w:r>
    </w:p>
    <w:p w14:paraId="64D63CDC" w14:textId="1B8EEC4D" w:rsidR="00A26872" w:rsidRPr="00B3244B" w:rsidRDefault="00A26872" w:rsidP="00A26872">
      <w:pPr>
        <w:pStyle w:val="ae"/>
        <w:ind w:leftChars="300" w:left="630"/>
        <w:rPr>
          <w:rFonts w:asciiTheme="minorEastAsia" w:eastAsiaTheme="minorEastAsia" w:hAnsiTheme="minorEastAsia"/>
          <w:spacing w:val="0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許可の日から　　</w:t>
      </w:r>
      <w:r w:rsidR="00B97311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ヶ年</w:t>
      </w:r>
    </w:p>
    <w:p w14:paraId="09E9ACD3" w14:textId="77777777" w:rsidR="00A26872" w:rsidRPr="00B3244B" w:rsidRDefault="00A26872" w:rsidP="00A26872">
      <w:pPr>
        <w:pStyle w:val="ae"/>
        <w:rPr>
          <w:rFonts w:asciiTheme="minorEastAsia" w:eastAsiaTheme="minorEastAsia" w:hAnsiTheme="minorEastAsia"/>
          <w:spacing w:val="0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9.　工　　期</w:t>
      </w:r>
    </w:p>
    <w:p w14:paraId="3BAD81B7" w14:textId="4DF433FF" w:rsidR="002E6C0D" w:rsidRDefault="00A26872" w:rsidP="00DE2642">
      <w:pPr>
        <w:pStyle w:val="ae"/>
        <w:ind w:leftChars="300" w:left="630"/>
        <w:rPr>
          <w:rFonts w:asciiTheme="minorEastAsia" w:eastAsiaTheme="minorEastAsia" w:hAnsiTheme="minorEastAsia"/>
          <w:spacing w:val="6"/>
          <w:sz w:val="18"/>
          <w:szCs w:val="18"/>
        </w:rPr>
      </w:pP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許可の日から　</w:t>
      </w:r>
      <w:r w:rsidR="00B97311">
        <w:rPr>
          <w:rFonts w:asciiTheme="minorEastAsia" w:eastAsiaTheme="minorEastAsia" w:hAnsiTheme="minorEastAsia" w:hint="eastAsia"/>
          <w:spacing w:val="6"/>
          <w:sz w:val="18"/>
          <w:szCs w:val="18"/>
        </w:rPr>
        <w:t xml:space="preserve">　　</w:t>
      </w:r>
      <w:r w:rsidRPr="00B3244B">
        <w:rPr>
          <w:rFonts w:asciiTheme="minorEastAsia" w:eastAsiaTheme="minorEastAsia" w:hAnsiTheme="minorEastAsia" w:hint="eastAsia"/>
          <w:spacing w:val="6"/>
          <w:sz w:val="18"/>
          <w:szCs w:val="18"/>
        </w:rPr>
        <w:t>ヶ月間</w:t>
      </w:r>
    </w:p>
    <w:p w14:paraId="2C7BA02B" w14:textId="77777777" w:rsidR="002E6C0D" w:rsidRDefault="002E6C0D">
      <w:pPr>
        <w:widowControl/>
        <w:jc w:val="left"/>
        <w:rPr>
          <w:rFonts w:asciiTheme="minorEastAsia" w:hAnsiTheme="minorEastAsia" w:cs="ＭＳ 明朝"/>
          <w:spacing w:val="6"/>
          <w:kern w:val="0"/>
          <w:sz w:val="18"/>
          <w:szCs w:val="18"/>
          <w14:ligatures w14:val="none"/>
        </w:rPr>
      </w:pPr>
      <w:r>
        <w:rPr>
          <w:rFonts w:asciiTheme="minorEastAsia" w:hAnsiTheme="minorEastAsia"/>
          <w:spacing w:val="6"/>
          <w:sz w:val="18"/>
          <w:szCs w:val="18"/>
        </w:rPr>
        <w:br w:type="page"/>
      </w:r>
    </w:p>
    <w:p w14:paraId="38732BE0" w14:textId="77777777" w:rsidR="002E6C0D" w:rsidRPr="00BE4B3C" w:rsidRDefault="002E6C0D" w:rsidP="002E6C0D">
      <w:pPr>
        <w:pStyle w:val="ae"/>
        <w:spacing w:line="270" w:lineRule="exact"/>
        <w:rPr>
          <w:rFonts w:asciiTheme="minorEastAsia" w:eastAsiaTheme="minorEastAsia" w:hAnsiTheme="minorEastAsia"/>
        </w:rPr>
      </w:pPr>
      <w:bookmarkStart w:id="0" w:name="_Hlk218673648"/>
      <w:r w:rsidRPr="00BE4B3C">
        <w:rPr>
          <w:rFonts w:asciiTheme="minorEastAsia" w:eastAsiaTheme="minorEastAsia" w:hAnsiTheme="minorEastAsia" w:hint="eastAsia"/>
          <w:sz w:val="20"/>
          <w:szCs w:val="20"/>
        </w:rPr>
        <w:lastRenderedPageBreak/>
        <w:t>備考</w:t>
      </w:r>
    </w:p>
    <w:p w14:paraId="6EFA1E94" w14:textId="77777777" w:rsidR="002E6C0D" w:rsidRDefault="002E6C0D" w:rsidP="002E6C0D">
      <w:pPr>
        <w:pStyle w:val="ae"/>
        <w:spacing w:line="270" w:lineRule="exact"/>
        <w:rPr>
          <w:rFonts w:asciiTheme="minorEastAsia" w:eastAsiaTheme="minorEastAsia" w:hAnsiTheme="minorEastAsia"/>
          <w:sz w:val="20"/>
          <w:szCs w:val="20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>１　「水利使用の目的」については、水利使用に係る事業のための施設の総体又は代表的</w:t>
      </w:r>
    </w:p>
    <w:p w14:paraId="4981B9DF" w14:textId="0B524A54" w:rsidR="002E6C0D" w:rsidRPr="00BE4B3C" w:rsidRDefault="002E6C0D" w:rsidP="002E6C0D">
      <w:pPr>
        <w:pStyle w:val="ae"/>
        <w:spacing w:line="270" w:lineRule="exact"/>
        <w:ind w:firstLineChars="100" w:firstLine="214"/>
        <w:rPr>
          <w:rFonts w:asciiTheme="minorEastAsia" w:eastAsiaTheme="minorEastAsia" w:hAnsiTheme="minorEastAsia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>な施設の名称を付記すること。</w:t>
      </w:r>
    </w:p>
    <w:p w14:paraId="10C48910" w14:textId="0C73F819" w:rsidR="002E6C0D" w:rsidRPr="00BE4B3C" w:rsidRDefault="002E6C0D" w:rsidP="002E6C0D">
      <w:pPr>
        <w:pStyle w:val="ae"/>
        <w:spacing w:line="270" w:lineRule="exact"/>
        <w:rPr>
          <w:rFonts w:asciiTheme="minorEastAsia" w:eastAsiaTheme="minorEastAsia" w:hAnsiTheme="minorEastAsia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>２　「取水量等」の記載については、次のとおりとすること。</w:t>
      </w:r>
    </w:p>
    <w:p w14:paraId="1BB4BF1B" w14:textId="77777777" w:rsidR="002E6C0D" w:rsidRDefault="002E6C0D" w:rsidP="002E6C0D">
      <w:pPr>
        <w:pStyle w:val="ae"/>
        <w:spacing w:line="270" w:lineRule="exact"/>
        <w:rPr>
          <w:rFonts w:asciiTheme="minorEastAsia" w:eastAsiaTheme="minorEastAsia" w:hAnsiTheme="minorEastAsia"/>
          <w:sz w:val="20"/>
          <w:szCs w:val="20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BE4B3C">
        <w:rPr>
          <w:rFonts w:asciiTheme="minorEastAsia" w:eastAsiaTheme="minorEastAsia" w:hAnsiTheme="minorEastAsia" w:cs="Times New Roman"/>
          <w:sz w:val="20"/>
          <w:szCs w:val="20"/>
        </w:rPr>
        <w:t xml:space="preserve">(1) </w:t>
      </w:r>
      <w:r w:rsidRPr="00BE4B3C">
        <w:rPr>
          <w:rFonts w:asciiTheme="minorEastAsia" w:eastAsiaTheme="minorEastAsia" w:hAnsiTheme="minorEastAsia" w:hint="eastAsia"/>
          <w:sz w:val="20"/>
          <w:szCs w:val="20"/>
        </w:rPr>
        <w:t>取水量及び使用水量の単位は、立方メートル毎秒（一日最大取水量、一日最大使用</w:t>
      </w:r>
    </w:p>
    <w:p w14:paraId="2B8A22D8" w14:textId="7CD53DE7" w:rsidR="002E6C0D" w:rsidRPr="00BE4B3C" w:rsidRDefault="002E6C0D" w:rsidP="002E6C0D">
      <w:pPr>
        <w:pStyle w:val="ae"/>
        <w:spacing w:line="270" w:lineRule="exact"/>
        <w:ind w:firstLineChars="200" w:firstLine="428"/>
        <w:rPr>
          <w:rFonts w:asciiTheme="minorEastAsia" w:eastAsiaTheme="minorEastAsia" w:hAnsiTheme="minorEastAsia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>水量、年間総取水量及び一日平均取水量にあっては、立方メートル）とすること。</w:t>
      </w:r>
    </w:p>
    <w:p w14:paraId="4DECD183" w14:textId="77777777" w:rsidR="002E6C0D" w:rsidRDefault="002E6C0D" w:rsidP="002E6C0D">
      <w:pPr>
        <w:pStyle w:val="ae"/>
        <w:spacing w:line="270" w:lineRule="exac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cs="Times New Roman" w:hint="eastAsia"/>
          <w:sz w:val="20"/>
          <w:szCs w:val="20"/>
        </w:rPr>
        <w:t xml:space="preserve">　</w:t>
      </w:r>
      <w:r w:rsidRPr="00BE4B3C">
        <w:rPr>
          <w:rFonts w:asciiTheme="minorEastAsia" w:eastAsiaTheme="minorEastAsia" w:hAnsiTheme="minorEastAsia" w:cs="Times New Roman"/>
          <w:sz w:val="20"/>
          <w:szCs w:val="20"/>
        </w:rPr>
        <w:t xml:space="preserve">(2) </w:t>
      </w:r>
      <w:r w:rsidRPr="00BE4B3C">
        <w:rPr>
          <w:rFonts w:asciiTheme="minorEastAsia" w:eastAsiaTheme="minorEastAsia" w:hAnsiTheme="minorEastAsia" w:hint="eastAsia"/>
          <w:sz w:val="20"/>
          <w:szCs w:val="20"/>
        </w:rPr>
        <w:t>発電のためにする水利使用にあっては、最大取水量及び常時取水量のほか、総落差</w:t>
      </w:r>
    </w:p>
    <w:p w14:paraId="2F32FCBF" w14:textId="77777777" w:rsidR="002E6C0D" w:rsidRDefault="002E6C0D" w:rsidP="002E6C0D">
      <w:pPr>
        <w:pStyle w:val="ae"/>
        <w:spacing w:line="270" w:lineRule="exact"/>
        <w:ind w:firstLineChars="200" w:firstLine="428"/>
        <w:rPr>
          <w:rFonts w:asciiTheme="minorEastAsia" w:eastAsiaTheme="minorEastAsia" w:hAnsiTheme="minorEastAsia"/>
          <w:sz w:val="20"/>
          <w:szCs w:val="20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>及び有効落差並びに最大理論水力及び常時理論水力を記載し、かつ、最大出力、常時</w:t>
      </w:r>
    </w:p>
    <w:p w14:paraId="41FFE9FC" w14:textId="137CA0D6" w:rsidR="002E6C0D" w:rsidRPr="002E6C0D" w:rsidRDefault="002E6C0D" w:rsidP="002E6C0D">
      <w:pPr>
        <w:pStyle w:val="ae"/>
        <w:spacing w:line="270" w:lineRule="exact"/>
        <w:ind w:firstLineChars="200" w:firstLine="428"/>
        <w:rPr>
          <w:rFonts w:asciiTheme="minorEastAsia" w:eastAsiaTheme="minorEastAsia" w:hAnsiTheme="minorEastAsia"/>
          <w:sz w:val="20"/>
          <w:szCs w:val="20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>出力及び常時尖頭出力を付記すること。</w:t>
      </w:r>
    </w:p>
    <w:p w14:paraId="547DCC01" w14:textId="77777777" w:rsidR="002E6C0D" w:rsidRDefault="002E6C0D" w:rsidP="002E6C0D">
      <w:pPr>
        <w:pStyle w:val="ae"/>
        <w:spacing w:line="270" w:lineRule="exact"/>
        <w:rPr>
          <w:rFonts w:asciiTheme="minorEastAsia" w:eastAsiaTheme="minorEastAsia" w:hAnsiTheme="minorEastAsia"/>
          <w:sz w:val="20"/>
          <w:szCs w:val="20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BE4B3C">
        <w:rPr>
          <w:rFonts w:asciiTheme="minorEastAsia" w:eastAsiaTheme="minorEastAsia" w:hAnsiTheme="minorEastAsia" w:cs="Times New Roman"/>
          <w:sz w:val="20"/>
          <w:szCs w:val="20"/>
        </w:rPr>
        <w:t xml:space="preserve">(3) </w:t>
      </w:r>
      <w:r w:rsidRPr="00BE4B3C">
        <w:rPr>
          <w:rFonts w:asciiTheme="minorEastAsia" w:eastAsiaTheme="minorEastAsia" w:hAnsiTheme="minorEastAsia" w:hint="eastAsia"/>
          <w:sz w:val="20"/>
          <w:szCs w:val="20"/>
        </w:rPr>
        <w:t>かんがいのためにする水利使用にあっては、しろかき期その他の期間別の最大取水</w:t>
      </w:r>
    </w:p>
    <w:p w14:paraId="68DE0929" w14:textId="77777777" w:rsidR="002E6C0D" w:rsidRDefault="002E6C0D" w:rsidP="002E6C0D">
      <w:pPr>
        <w:pStyle w:val="ae"/>
        <w:spacing w:line="270" w:lineRule="exac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BE4B3C">
        <w:rPr>
          <w:rFonts w:asciiTheme="minorEastAsia" w:eastAsiaTheme="minorEastAsia" w:hAnsiTheme="minorEastAsia" w:hint="eastAsia"/>
          <w:sz w:val="20"/>
          <w:szCs w:val="20"/>
        </w:rPr>
        <w:t>量（最大取水量に８６，４００秒を乗じて得た量と一日最大取水量）を記載し、かつ</w:t>
      </w:r>
      <w:r>
        <w:rPr>
          <w:rFonts w:asciiTheme="minorEastAsia" w:eastAsiaTheme="minorEastAsia" w:hAnsiTheme="minorEastAsia" w:hint="eastAsia"/>
          <w:sz w:val="20"/>
          <w:szCs w:val="20"/>
        </w:rPr>
        <w:t>、</w:t>
      </w:r>
    </w:p>
    <w:p w14:paraId="5B782FE4" w14:textId="13135CDB" w:rsidR="002E6C0D" w:rsidRPr="002E6C0D" w:rsidRDefault="002E6C0D" w:rsidP="002E6C0D">
      <w:pPr>
        <w:pStyle w:val="ae"/>
        <w:spacing w:line="270" w:lineRule="exact"/>
        <w:ind w:firstLineChars="200" w:firstLine="428"/>
        <w:rPr>
          <w:rFonts w:asciiTheme="minorEastAsia" w:eastAsiaTheme="minorEastAsia" w:hAnsiTheme="minorEastAsia"/>
          <w:sz w:val="20"/>
          <w:szCs w:val="20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>かんがい面積を付記すること。</w:t>
      </w:r>
    </w:p>
    <w:p w14:paraId="3F1B746A" w14:textId="77777777" w:rsidR="002E6C0D" w:rsidRDefault="002E6C0D" w:rsidP="002E6C0D">
      <w:pPr>
        <w:pStyle w:val="ae"/>
        <w:spacing w:line="270" w:lineRule="exact"/>
        <w:rPr>
          <w:rFonts w:asciiTheme="minorEastAsia" w:eastAsiaTheme="minorEastAsia" w:hAnsiTheme="minorEastAsia"/>
          <w:sz w:val="20"/>
          <w:szCs w:val="20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BE4B3C">
        <w:rPr>
          <w:rFonts w:asciiTheme="minorEastAsia" w:eastAsiaTheme="minorEastAsia" w:hAnsiTheme="minorEastAsia" w:cs="Times New Roman"/>
          <w:sz w:val="20"/>
          <w:szCs w:val="20"/>
        </w:rPr>
        <w:t xml:space="preserve">(4) </w:t>
      </w:r>
      <w:r w:rsidRPr="00BE4B3C">
        <w:rPr>
          <w:rFonts w:asciiTheme="minorEastAsia" w:eastAsiaTheme="minorEastAsia" w:hAnsiTheme="minorEastAsia" w:hint="eastAsia"/>
          <w:sz w:val="20"/>
          <w:szCs w:val="20"/>
        </w:rPr>
        <w:t>その他の水利使用にあっては、最大取水量及び一日最大取水量（一定の期間ごとに</w:t>
      </w:r>
    </w:p>
    <w:p w14:paraId="5D6F9ADC" w14:textId="77777777" w:rsidR="002E6C0D" w:rsidRDefault="002E6C0D" w:rsidP="002E6C0D">
      <w:pPr>
        <w:pStyle w:val="ae"/>
        <w:spacing w:line="270" w:lineRule="exact"/>
        <w:ind w:firstLineChars="200" w:firstLine="428"/>
        <w:rPr>
          <w:rFonts w:asciiTheme="minorEastAsia" w:eastAsiaTheme="minorEastAsia" w:hAnsiTheme="minorEastAsia"/>
          <w:sz w:val="20"/>
          <w:szCs w:val="20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>最大取水量又は一日最大取水量が異なるときは、その期間別の最大取水量及び一日</w:t>
      </w:r>
    </w:p>
    <w:p w14:paraId="731DAADC" w14:textId="77777777" w:rsidR="002E6C0D" w:rsidRDefault="002E6C0D" w:rsidP="002E6C0D">
      <w:pPr>
        <w:pStyle w:val="ae"/>
        <w:spacing w:line="270" w:lineRule="exact"/>
        <w:ind w:firstLineChars="200" w:firstLine="428"/>
        <w:rPr>
          <w:rFonts w:asciiTheme="minorEastAsia" w:eastAsiaTheme="minorEastAsia" w:hAnsiTheme="minorEastAsia"/>
          <w:sz w:val="20"/>
          <w:szCs w:val="20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>最大取水量）を記載し、かつ、水道のためにする水利使用にあっては、給水人口を</w:t>
      </w:r>
    </w:p>
    <w:p w14:paraId="51850921" w14:textId="5430B3AE" w:rsidR="002E6C0D" w:rsidRPr="002E6C0D" w:rsidRDefault="002E6C0D" w:rsidP="002E6C0D">
      <w:pPr>
        <w:pStyle w:val="ae"/>
        <w:spacing w:line="270" w:lineRule="exact"/>
        <w:ind w:firstLineChars="200" w:firstLine="428"/>
        <w:rPr>
          <w:rFonts w:asciiTheme="minorEastAsia" w:eastAsiaTheme="minorEastAsia" w:hAnsiTheme="minorEastAsia"/>
          <w:sz w:val="20"/>
          <w:szCs w:val="20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>付記すること。</w:t>
      </w:r>
    </w:p>
    <w:p w14:paraId="77BC10D3" w14:textId="6B69FA7E" w:rsidR="002E6C0D" w:rsidRPr="00BE4B3C" w:rsidRDefault="002E6C0D" w:rsidP="002E6C0D">
      <w:pPr>
        <w:pStyle w:val="ae"/>
        <w:spacing w:line="270" w:lineRule="exact"/>
        <w:rPr>
          <w:rFonts w:asciiTheme="minorEastAsia" w:eastAsiaTheme="minorEastAsia" w:hAnsiTheme="minorEastAsia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BE4B3C">
        <w:rPr>
          <w:rFonts w:asciiTheme="minorEastAsia" w:eastAsiaTheme="minorEastAsia" w:hAnsiTheme="minorEastAsia" w:cs="Times New Roman"/>
          <w:sz w:val="20"/>
          <w:szCs w:val="20"/>
        </w:rPr>
        <w:t xml:space="preserve">(5) </w:t>
      </w:r>
      <w:r w:rsidRPr="00BE4B3C">
        <w:rPr>
          <w:rFonts w:asciiTheme="minorEastAsia" w:eastAsiaTheme="minorEastAsia" w:hAnsiTheme="minorEastAsia" w:hint="eastAsia"/>
          <w:sz w:val="20"/>
          <w:szCs w:val="20"/>
        </w:rPr>
        <w:t>取水量と使用水量が異なるときは、使用水量をあわせて記載すること。</w:t>
      </w:r>
    </w:p>
    <w:p w14:paraId="1443194C" w14:textId="77777777" w:rsidR="002E6C0D" w:rsidRDefault="002E6C0D" w:rsidP="002E6C0D">
      <w:pPr>
        <w:pStyle w:val="ae"/>
        <w:spacing w:line="270" w:lineRule="exact"/>
        <w:rPr>
          <w:rFonts w:asciiTheme="minorEastAsia" w:eastAsiaTheme="minorEastAsia" w:hAnsiTheme="minorEastAsia"/>
          <w:sz w:val="20"/>
          <w:szCs w:val="20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BE4B3C">
        <w:rPr>
          <w:rFonts w:asciiTheme="minorEastAsia" w:eastAsiaTheme="minorEastAsia" w:hAnsiTheme="minorEastAsia" w:cs="Times New Roman"/>
          <w:sz w:val="20"/>
          <w:szCs w:val="20"/>
        </w:rPr>
        <w:t xml:space="preserve">(6) </w:t>
      </w:r>
      <w:r w:rsidRPr="00BE4B3C">
        <w:rPr>
          <w:rFonts w:asciiTheme="minorEastAsia" w:eastAsiaTheme="minorEastAsia" w:hAnsiTheme="minorEastAsia" w:hint="eastAsia"/>
          <w:sz w:val="20"/>
          <w:szCs w:val="20"/>
        </w:rPr>
        <w:t>年間総取水量又は一日平均取水量を定めて水利使用を行うときは、これを記載する</w:t>
      </w:r>
    </w:p>
    <w:p w14:paraId="04DE66B1" w14:textId="478D56AE" w:rsidR="002E6C0D" w:rsidRPr="00BE4B3C" w:rsidRDefault="002E6C0D" w:rsidP="002E6C0D">
      <w:pPr>
        <w:pStyle w:val="ae"/>
        <w:spacing w:line="270" w:lineRule="exact"/>
        <w:ind w:firstLineChars="200" w:firstLine="428"/>
        <w:rPr>
          <w:rFonts w:asciiTheme="minorEastAsia" w:eastAsiaTheme="minorEastAsia" w:hAnsiTheme="minorEastAsia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>こと。</w:t>
      </w:r>
    </w:p>
    <w:p w14:paraId="3F2FFACC" w14:textId="77777777" w:rsidR="002E6C0D" w:rsidRDefault="002E6C0D" w:rsidP="002E6C0D">
      <w:pPr>
        <w:pStyle w:val="ae"/>
        <w:spacing w:line="270" w:lineRule="exact"/>
        <w:rPr>
          <w:rFonts w:asciiTheme="minorEastAsia" w:eastAsiaTheme="minorEastAsia" w:hAnsiTheme="minorEastAsia"/>
          <w:sz w:val="20"/>
          <w:szCs w:val="20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BE4B3C">
        <w:rPr>
          <w:rFonts w:asciiTheme="minorEastAsia" w:eastAsiaTheme="minorEastAsia" w:hAnsiTheme="minorEastAsia" w:cs="Times New Roman"/>
          <w:sz w:val="20"/>
          <w:szCs w:val="20"/>
        </w:rPr>
        <w:t xml:space="preserve">(7) </w:t>
      </w:r>
      <w:r w:rsidRPr="00BE4B3C">
        <w:rPr>
          <w:rFonts w:asciiTheme="minorEastAsia" w:eastAsiaTheme="minorEastAsia" w:hAnsiTheme="minorEastAsia" w:hint="eastAsia"/>
          <w:sz w:val="20"/>
          <w:szCs w:val="20"/>
        </w:rPr>
        <w:t>ダムによる流水の貯留を利用して取水するときは、その旨並びに当該ダムの名称、</w:t>
      </w:r>
    </w:p>
    <w:p w14:paraId="68C0EF7B" w14:textId="2EB54CDC" w:rsidR="002E6C0D" w:rsidRPr="002E6C0D" w:rsidRDefault="002E6C0D" w:rsidP="002E6C0D">
      <w:pPr>
        <w:pStyle w:val="ae"/>
        <w:spacing w:line="270" w:lineRule="exact"/>
        <w:ind w:firstLineChars="200" w:firstLine="428"/>
        <w:rPr>
          <w:rFonts w:asciiTheme="minorEastAsia" w:eastAsiaTheme="minorEastAsia" w:hAnsiTheme="minorEastAsia"/>
          <w:sz w:val="20"/>
          <w:szCs w:val="20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>位置及び設置者の氏名（法人にあっては、その名称）を記載すること。</w:t>
      </w:r>
    </w:p>
    <w:p w14:paraId="4CB02B8F" w14:textId="7C526B36" w:rsidR="002E6C0D" w:rsidRPr="00BE4B3C" w:rsidRDefault="002E6C0D" w:rsidP="002E6C0D">
      <w:pPr>
        <w:pStyle w:val="ae"/>
        <w:spacing w:line="270" w:lineRule="exact"/>
        <w:rPr>
          <w:rFonts w:asciiTheme="minorEastAsia" w:eastAsiaTheme="minorEastAsia" w:hAnsiTheme="minorEastAsia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BE4B3C">
        <w:rPr>
          <w:rFonts w:asciiTheme="minorEastAsia" w:eastAsiaTheme="minorEastAsia" w:hAnsiTheme="minorEastAsia" w:cs="Times New Roman"/>
          <w:sz w:val="20"/>
          <w:szCs w:val="20"/>
        </w:rPr>
        <w:t xml:space="preserve">(8) </w:t>
      </w:r>
      <w:r w:rsidRPr="00BE4B3C">
        <w:rPr>
          <w:rFonts w:asciiTheme="minorEastAsia" w:eastAsiaTheme="minorEastAsia" w:hAnsiTheme="minorEastAsia" w:hint="eastAsia"/>
          <w:sz w:val="20"/>
          <w:szCs w:val="20"/>
        </w:rPr>
        <w:t>その他責任放流等の水利使用の条件があるときは、これを記載すること。</w:t>
      </w:r>
    </w:p>
    <w:p w14:paraId="1D83D9AE" w14:textId="00E7E7EA" w:rsidR="002E6C0D" w:rsidRPr="00BE4B3C" w:rsidRDefault="002E6C0D" w:rsidP="002E6C0D">
      <w:pPr>
        <w:pStyle w:val="ae"/>
        <w:spacing w:line="270" w:lineRule="exact"/>
        <w:rPr>
          <w:rFonts w:asciiTheme="minorEastAsia" w:eastAsiaTheme="minorEastAsia" w:hAnsiTheme="minorEastAsia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>３　「工作物及び土地の占用」の記載については、次のとおりとすること。</w:t>
      </w:r>
    </w:p>
    <w:p w14:paraId="4A4CD0D1" w14:textId="0DAF717B" w:rsidR="002E6C0D" w:rsidRDefault="002E6C0D" w:rsidP="002E6C0D">
      <w:pPr>
        <w:pStyle w:val="ae"/>
        <w:spacing w:line="270" w:lineRule="exact"/>
        <w:rPr>
          <w:rFonts w:asciiTheme="minorEastAsia" w:eastAsiaTheme="minorEastAsia" w:hAnsiTheme="minorEastAsia"/>
          <w:sz w:val="20"/>
          <w:szCs w:val="20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BE4B3C">
        <w:rPr>
          <w:rFonts w:asciiTheme="minorEastAsia" w:eastAsiaTheme="minorEastAsia" w:hAnsiTheme="minorEastAsia" w:cs="Times New Roman"/>
          <w:sz w:val="20"/>
          <w:szCs w:val="20"/>
        </w:rPr>
        <w:t xml:space="preserve">(1) </w:t>
      </w:r>
      <w:r w:rsidRPr="00BE4B3C">
        <w:rPr>
          <w:rFonts w:asciiTheme="minorEastAsia" w:eastAsiaTheme="minorEastAsia" w:hAnsiTheme="minorEastAsia" w:hint="eastAsia"/>
          <w:sz w:val="20"/>
          <w:szCs w:val="20"/>
        </w:rPr>
        <w:t>「占用面積」の欄には、河川区域内の土地（河川管理者以外の者がその権原に</w:t>
      </w:r>
    </w:p>
    <w:p w14:paraId="245B809D" w14:textId="7FF3AFEC" w:rsidR="002E6C0D" w:rsidRPr="002E6C0D" w:rsidRDefault="002E6C0D" w:rsidP="002E6C0D">
      <w:pPr>
        <w:pStyle w:val="ae"/>
        <w:spacing w:line="270" w:lineRule="exact"/>
        <w:ind w:firstLineChars="200" w:firstLine="428"/>
        <w:rPr>
          <w:rFonts w:asciiTheme="minorEastAsia" w:eastAsiaTheme="minorEastAsia" w:hAnsiTheme="minorEastAsia"/>
          <w:sz w:val="20"/>
          <w:szCs w:val="20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>基づき管理する土地を除く。）の占用面積を記載すること。</w:t>
      </w:r>
    </w:p>
    <w:p w14:paraId="39328E92" w14:textId="77777777" w:rsidR="002E6C0D" w:rsidRDefault="002E6C0D" w:rsidP="002E6C0D">
      <w:pPr>
        <w:pStyle w:val="ae"/>
        <w:spacing w:line="270" w:lineRule="exact"/>
        <w:rPr>
          <w:rFonts w:asciiTheme="minorEastAsia" w:eastAsiaTheme="minorEastAsia" w:hAnsiTheme="minorEastAsia"/>
          <w:sz w:val="20"/>
          <w:szCs w:val="20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BE4B3C">
        <w:rPr>
          <w:rFonts w:asciiTheme="minorEastAsia" w:eastAsiaTheme="minorEastAsia" w:hAnsiTheme="minorEastAsia" w:cs="Times New Roman"/>
          <w:sz w:val="20"/>
          <w:szCs w:val="20"/>
        </w:rPr>
        <w:t xml:space="preserve">(2) </w:t>
      </w:r>
      <w:r w:rsidRPr="00BE4B3C">
        <w:rPr>
          <w:rFonts w:asciiTheme="minorEastAsia" w:eastAsiaTheme="minorEastAsia" w:hAnsiTheme="minorEastAsia" w:hint="eastAsia"/>
          <w:sz w:val="20"/>
          <w:szCs w:val="20"/>
        </w:rPr>
        <w:t>「摘要」の欄には、新築、改築又は除却の別その他参考になるべき事項を記載する</w:t>
      </w:r>
    </w:p>
    <w:p w14:paraId="6561BA0F" w14:textId="29AEFD27" w:rsidR="002E6C0D" w:rsidRPr="00BE4B3C" w:rsidRDefault="002E6C0D" w:rsidP="002E6C0D">
      <w:pPr>
        <w:pStyle w:val="ae"/>
        <w:spacing w:line="270" w:lineRule="exact"/>
        <w:ind w:firstLineChars="200" w:firstLine="428"/>
        <w:rPr>
          <w:rFonts w:asciiTheme="minorEastAsia" w:eastAsiaTheme="minorEastAsia" w:hAnsiTheme="minorEastAsia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>こと。</w:t>
      </w:r>
    </w:p>
    <w:p w14:paraId="712BC609" w14:textId="43B9F126" w:rsidR="002E6C0D" w:rsidRPr="00BE4B3C" w:rsidRDefault="002E6C0D" w:rsidP="002E6C0D">
      <w:pPr>
        <w:pStyle w:val="ae"/>
        <w:spacing w:line="270" w:lineRule="exact"/>
        <w:rPr>
          <w:rFonts w:asciiTheme="minorEastAsia" w:eastAsiaTheme="minorEastAsia" w:hAnsiTheme="minorEastAsia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>４　「土地の</w:t>
      </w:r>
      <w:r>
        <w:rPr>
          <w:rFonts w:asciiTheme="minorEastAsia" w:eastAsiaTheme="minorEastAsia" w:hAnsiTheme="minorEastAsia" w:hint="eastAsia"/>
          <w:sz w:val="20"/>
          <w:szCs w:val="20"/>
        </w:rPr>
        <w:t>掘削</w:t>
      </w:r>
      <w:r w:rsidRPr="00BE4B3C">
        <w:rPr>
          <w:rFonts w:asciiTheme="minorEastAsia" w:eastAsiaTheme="minorEastAsia" w:hAnsiTheme="minorEastAsia" w:hint="eastAsia"/>
          <w:sz w:val="20"/>
          <w:szCs w:val="20"/>
        </w:rPr>
        <w:t>等」の記載については、次のとおりとすること。</w:t>
      </w:r>
    </w:p>
    <w:p w14:paraId="09211A59" w14:textId="77777777" w:rsidR="002E6C0D" w:rsidRDefault="002E6C0D" w:rsidP="002E6C0D">
      <w:pPr>
        <w:pStyle w:val="ae"/>
        <w:spacing w:line="270" w:lineRule="exact"/>
        <w:rPr>
          <w:rFonts w:asciiTheme="minorEastAsia" w:eastAsiaTheme="minorEastAsia" w:hAnsiTheme="minorEastAsia"/>
          <w:sz w:val="20"/>
          <w:szCs w:val="20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  <w:r w:rsidRPr="00BE4B3C">
        <w:rPr>
          <w:rFonts w:asciiTheme="minorEastAsia" w:eastAsiaTheme="minorEastAsia" w:hAnsiTheme="minorEastAsia" w:cs="Times New Roman"/>
          <w:sz w:val="20"/>
          <w:szCs w:val="20"/>
        </w:rPr>
        <w:t xml:space="preserve">(1) </w:t>
      </w:r>
      <w:r w:rsidRPr="00BE4B3C">
        <w:rPr>
          <w:rFonts w:asciiTheme="minorEastAsia" w:eastAsiaTheme="minorEastAsia" w:hAnsiTheme="minorEastAsia" w:hint="eastAsia"/>
          <w:sz w:val="20"/>
          <w:szCs w:val="20"/>
        </w:rPr>
        <w:t>河川区域内の土地における土捨場の設置、土地の堀さくその他の形状を変更する</w:t>
      </w:r>
    </w:p>
    <w:p w14:paraId="07392EF9" w14:textId="77777777" w:rsidR="002E6C0D" w:rsidRDefault="002E6C0D" w:rsidP="002E6C0D">
      <w:pPr>
        <w:pStyle w:val="ae"/>
        <w:spacing w:line="270" w:lineRule="exact"/>
        <w:ind w:firstLineChars="200" w:firstLine="428"/>
        <w:rPr>
          <w:rFonts w:asciiTheme="minorEastAsia" w:eastAsiaTheme="minorEastAsia" w:hAnsiTheme="minorEastAsia"/>
          <w:sz w:val="20"/>
          <w:szCs w:val="20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>行為（工作物の新築、改築又は除却のためにするものを除く。）及び竹木の栽植又は</w:t>
      </w:r>
    </w:p>
    <w:p w14:paraId="69461C4D" w14:textId="37CBB969" w:rsidR="002E6C0D" w:rsidRPr="002E6C0D" w:rsidRDefault="002E6C0D" w:rsidP="002E6C0D">
      <w:pPr>
        <w:pStyle w:val="ae"/>
        <w:spacing w:line="270" w:lineRule="exact"/>
        <w:ind w:firstLineChars="200" w:firstLine="428"/>
        <w:rPr>
          <w:rFonts w:asciiTheme="minorEastAsia" w:eastAsiaTheme="minorEastAsia" w:hAnsiTheme="minorEastAsia"/>
          <w:sz w:val="20"/>
          <w:szCs w:val="20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>伐採について記載すること。</w:t>
      </w:r>
    </w:p>
    <w:p w14:paraId="41B8ACE2" w14:textId="1D94B867" w:rsidR="002E6C0D" w:rsidRDefault="002E6C0D" w:rsidP="002E6C0D">
      <w:pPr>
        <w:pStyle w:val="ae"/>
        <w:spacing w:line="270" w:lineRule="exact"/>
        <w:rPr>
          <w:rFonts w:asciiTheme="minorEastAsia" w:eastAsiaTheme="minorEastAsia" w:hAnsiTheme="minorEastAsia"/>
          <w:sz w:val="20"/>
          <w:szCs w:val="20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>５　許可を受けた事項の変更の許可の申請にあっては、変更しない事項についても記載し、</w:t>
      </w:r>
    </w:p>
    <w:p w14:paraId="64CD3E0E" w14:textId="77777777" w:rsidR="002E6C0D" w:rsidRPr="00BE4B3C" w:rsidRDefault="002E6C0D" w:rsidP="002E6C0D">
      <w:pPr>
        <w:pStyle w:val="ae"/>
        <w:spacing w:line="270" w:lineRule="exact"/>
        <w:ind w:firstLineChars="200" w:firstLine="428"/>
        <w:rPr>
          <w:rFonts w:asciiTheme="minorEastAsia" w:eastAsiaTheme="minorEastAsia" w:hAnsiTheme="minorEastAsia"/>
        </w:rPr>
      </w:pPr>
      <w:r w:rsidRPr="00BE4B3C">
        <w:rPr>
          <w:rFonts w:asciiTheme="minorEastAsia" w:eastAsiaTheme="minorEastAsia" w:hAnsiTheme="minorEastAsia" w:hint="eastAsia"/>
          <w:sz w:val="20"/>
          <w:szCs w:val="20"/>
        </w:rPr>
        <w:t>かつ、変更する事項については、変更前のものを赤色で併記すること。</w:t>
      </w:r>
    </w:p>
    <w:bookmarkEnd w:id="0"/>
    <w:p w14:paraId="0D429253" w14:textId="77777777" w:rsidR="00C16EA6" w:rsidRPr="002E6C0D" w:rsidRDefault="00C16EA6" w:rsidP="002E6C0D">
      <w:pPr>
        <w:pStyle w:val="ae"/>
        <w:jc w:val="left"/>
        <w:rPr>
          <w:rFonts w:ascii="游明朝" w:eastAsia="游明朝" w:hAnsi="游明朝"/>
          <w:spacing w:val="6"/>
          <w:sz w:val="18"/>
          <w:szCs w:val="18"/>
        </w:rPr>
      </w:pPr>
    </w:p>
    <w:sectPr w:rsidR="00C16EA6" w:rsidRPr="002E6C0D" w:rsidSect="00C53AF7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A2756" w14:textId="77777777" w:rsidR="00C16EA6" w:rsidRDefault="00C16EA6" w:rsidP="00C16EA6">
      <w:r>
        <w:separator/>
      </w:r>
    </w:p>
  </w:endnote>
  <w:endnote w:type="continuationSeparator" w:id="0">
    <w:p w14:paraId="7D317F74" w14:textId="77777777" w:rsidR="00C16EA6" w:rsidRDefault="00C16EA6" w:rsidP="00C1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CC22C" w14:textId="77777777" w:rsidR="00C16EA6" w:rsidRDefault="00C16EA6" w:rsidP="00C16EA6">
      <w:r>
        <w:separator/>
      </w:r>
    </w:p>
  </w:footnote>
  <w:footnote w:type="continuationSeparator" w:id="0">
    <w:p w14:paraId="7919593A" w14:textId="77777777" w:rsidR="00C16EA6" w:rsidRDefault="00C16EA6" w:rsidP="00C16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A2A95" w14:textId="000F2B33" w:rsidR="00C16EA6" w:rsidRPr="00685A77" w:rsidRDefault="00C16EA6" w:rsidP="00C16EA6">
    <w:pPr>
      <w:pStyle w:val="aa"/>
      <w:jc w:val="center"/>
      <w:rPr>
        <w:rFonts w:asciiTheme="minorEastAsia" w:hAnsiTheme="minorEastAsia"/>
        <w:color w:val="FF0000"/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EA6"/>
    <w:rsid w:val="000936AF"/>
    <w:rsid w:val="000F16C2"/>
    <w:rsid w:val="0013523B"/>
    <w:rsid w:val="002E6C0D"/>
    <w:rsid w:val="003267D0"/>
    <w:rsid w:val="00344C3A"/>
    <w:rsid w:val="00407EE3"/>
    <w:rsid w:val="004728F3"/>
    <w:rsid w:val="00497C6E"/>
    <w:rsid w:val="005C41F7"/>
    <w:rsid w:val="007802EE"/>
    <w:rsid w:val="007A7859"/>
    <w:rsid w:val="007D18ED"/>
    <w:rsid w:val="00870A11"/>
    <w:rsid w:val="008B058D"/>
    <w:rsid w:val="00921370"/>
    <w:rsid w:val="009F04E8"/>
    <w:rsid w:val="00A23489"/>
    <w:rsid w:val="00A26872"/>
    <w:rsid w:val="00AD2371"/>
    <w:rsid w:val="00B3244B"/>
    <w:rsid w:val="00B4307C"/>
    <w:rsid w:val="00B97311"/>
    <w:rsid w:val="00BA6D47"/>
    <w:rsid w:val="00C16EA6"/>
    <w:rsid w:val="00C32F43"/>
    <w:rsid w:val="00C53AF7"/>
    <w:rsid w:val="00CA27F3"/>
    <w:rsid w:val="00DE2642"/>
    <w:rsid w:val="00E26B7F"/>
    <w:rsid w:val="00E47849"/>
    <w:rsid w:val="00E510A5"/>
    <w:rsid w:val="00E72A29"/>
    <w:rsid w:val="00FC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96E1D9"/>
  <w15:chartTrackingRefBased/>
  <w15:docId w15:val="{58F95FB5-2C7C-48D2-9F39-E85EE164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6E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E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E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E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E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E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E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E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E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6E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16E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16EA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16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16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16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16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16E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16E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16E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16E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6EA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16E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6E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16E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6EA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16EA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16E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16EA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16EA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C16E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C16EA6"/>
  </w:style>
  <w:style w:type="paragraph" w:styleId="ac">
    <w:name w:val="footer"/>
    <w:basedOn w:val="a"/>
    <w:link w:val="ad"/>
    <w:uiPriority w:val="99"/>
    <w:unhideWhenUsed/>
    <w:rsid w:val="00C16E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6EA6"/>
  </w:style>
  <w:style w:type="paragraph" w:customStyle="1" w:styleId="ae">
    <w:name w:val="一太郎"/>
    <w:rsid w:val="00C16EA6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Times New Roman" w:eastAsia="ＭＳ 明朝" w:hAnsi="Times New Roman" w:cs="ＭＳ 明朝"/>
      <w:spacing w:val="7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839</Words>
  <Characters>866</Characters>
  <Application>Microsoft Office Word</Application>
  <DocSecurity>0</DocSecurity>
  <Lines>86</Lines>
  <Paragraphs>100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19</cp:revision>
  <cp:lastPrinted>2026-01-08T01:45:00Z</cp:lastPrinted>
  <dcterms:created xsi:type="dcterms:W3CDTF">2026-01-06T07:40:00Z</dcterms:created>
  <dcterms:modified xsi:type="dcterms:W3CDTF">2026-01-09T00:38:00Z</dcterms:modified>
</cp:coreProperties>
</file>