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C8802" w14:textId="5201D95A" w:rsidR="00737739" w:rsidRPr="001A324F" w:rsidRDefault="002A7814" w:rsidP="008B2A14">
      <w:pPr>
        <w:jc w:val="center"/>
        <w:rPr>
          <w:sz w:val="22"/>
          <w:szCs w:val="24"/>
        </w:rPr>
      </w:pPr>
      <w:r w:rsidRPr="002A7814">
        <w:rPr>
          <w:rFonts w:hint="eastAsia"/>
          <w:sz w:val="22"/>
          <w:szCs w:val="24"/>
        </w:rPr>
        <w:t>文献検索システム用機器等賃貸借契約に</w:t>
      </w:r>
      <w:r w:rsidR="00737739" w:rsidRPr="001A324F">
        <w:rPr>
          <w:rFonts w:hint="eastAsia"/>
          <w:sz w:val="22"/>
          <w:szCs w:val="24"/>
        </w:rPr>
        <w:t>係る一般競争入札公告</w:t>
      </w:r>
    </w:p>
    <w:p w14:paraId="46CA89EC" w14:textId="77777777" w:rsidR="00737739" w:rsidRDefault="00737739" w:rsidP="00737739"/>
    <w:p w14:paraId="6319EA5D" w14:textId="77777777" w:rsidR="00737739" w:rsidRDefault="00737739" w:rsidP="008B2A14">
      <w:pPr>
        <w:ind w:firstLineChars="100" w:firstLine="210"/>
      </w:pPr>
      <w:r>
        <w:rPr>
          <w:rFonts w:hint="eastAsia"/>
        </w:rPr>
        <w:t>次のとおり一般競争入札を行いますので、地方自治法施行令１６７条の６第１項の規定により公告します。</w:t>
      </w:r>
    </w:p>
    <w:p w14:paraId="7440E47F" w14:textId="77777777" w:rsidR="00737739" w:rsidRDefault="00737739" w:rsidP="00737739"/>
    <w:p w14:paraId="413041D8" w14:textId="77777777" w:rsidR="00BD28A3" w:rsidRDefault="00737739" w:rsidP="00737739">
      <w:r>
        <w:rPr>
          <w:rFonts w:hint="eastAsia"/>
        </w:rPr>
        <w:t xml:space="preserve">　令和</w:t>
      </w:r>
      <w:r>
        <w:t>7年</w:t>
      </w:r>
      <w:r w:rsidR="00914882">
        <w:rPr>
          <w:rFonts w:hint="eastAsia"/>
        </w:rPr>
        <w:t>６</w:t>
      </w:r>
      <w:r>
        <w:t>月</w:t>
      </w:r>
      <w:r w:rsidR="00914882">
        <w:rPr>
          <w:rFonts w:hint="eastAsia"/>
        </w:rPr>
        <w:t>１２</w:t>
      </w:r>
      <w:r>
        <w:t xml:space="preserve">日　　　　　　</w:t>
      </w:r>
      <w:r w:rsidR="008B2A14">
        <w:rPr>
          <w:rFonts w:hint="eastAsia"/>
        </w:rPr>
        <w:t xml:space="preserve">　　　　　　</w:t>
      </w:r>
      <w:r>
        <w:t xml:space="preserve">　　　</w:t>
      </w:r>
    </w:p>
    <w:p w14:paraId="788ADFDC" w14:textId="630E9328" w:rsidR="00737739" w:rsidRDefault="00737739" w:rsidP="00BD28A3">
      <w:pPr>
        <w:ind w:firstLineChars="2400" w:firstLine="5040"/>
      </w:pPr>
      <w:r>
        <w:t>山梨県立文学館　副館長　和光達夫</w:t>
      </w:r>
    </w:p>
    <w:p w14:paraId="02BAE15A" w14:textId="77777777" w:rsidR="00737739" w:rsidRDefault="00737739" w:rsidP="00737739"/>
    <w:p w14:paraId="5663F8DC" w14:textId="77777777" w:rsidR="00737739" w:rsidRDefault="00737739" w:rsidP="00737739">
      <w:r>
        <w:rPr>
          <w:rFonts w:hint="eastAsia"/>
        </w:rPr>
        <w:t>１</w:t>
      </w:r>
      <w:r>
        <w:t xml:space="preserve"> 一般競争入札に付する事項</w:t>
      </w:r>
    </w:p>
    <w:p w14:paraId="544EEE7C" w14:textId="77777777" w:rsidR="00737739" w:rsidRDefault="00737739" w:rsidP="00737739">
      <w:r>
        <w:rPr>
          <w:rFonts w:hint="eastAsia"/>
        </w:rPr>
        <w:t>（１）借入物品の名称及び数量</w:t>
      </w:r>
    </w:p>
    <w:p w14:paraId="731FDE5D" w14:textId="77777777" w:rsidR="00737739" w:rsidRDefault="00737739" w:rsidP="008B2A14">
      <w:pPr>
        <w:ind w:firstLineChars="300" w:firstLine="630"/>
      </w:pPr>
      <w:r>
        <w:rPr>
          <w:rFonts w:hint="eastAsia"/>
        </w:rPr>
        <w:t>文献検索システム用機器等　一式</w:t>
      </w:r>
    </w:p>
    <w:p w14:paraId="28A29564" w14:textId="77777777" w:rsidR="00737739" w:rsidRDefault="00737739" w:rsidP="00737739">
      <w:r>
        <w:rPr>
          <w:rFonts w:hint="eastAsia"/>
        </w:rPr>
        <w:t xml:space="preserve">（２）借入物品の仕様等　</w:t>
      </w:r>
    </w:p>
    <w:p w14:paraId="0049DDB2" w14:textId="77777777" w:rsidR="00737739" w:rsidRDefault="00737739" w:rsidP="008B2A14">
      <w:pPr>
        <w:ind w:firstLineChars="300" w:firstLine="630"/>
      </w:pPr>
      <w:r>
        <w:rPr>
          <w:rFonts w:hint="eastAsia"/>
        </w:rPr>
        <w:t>入札説明書及び仕様書で定める内容等であること。</w:t>
      </w:r>
    </w:p>
    <w:p w14:paraId="2CCAAA44" w14:textId="77777777" w:rsidR="00737739" w:rsidRDefault="00737739" w:rsidP="00737739">
      <w:r>
        <w:rPr>
          <w:rFonts w:hint="eastAsia"/>
        </w:rPr>
        <w:t>（３）借入期間</w:t>
      </w:r>
    </w:p>
    <w:p w14:paraId="75F2B9CF" w14:textId="77777777" w:rsidR="00737739" w:rsidRDefault="00737739" w:rsidP="008B2A14">
      <w:pPr>
        <w:ind w:firstLineChars="300" w:firstLine="630"/>
      </w:pPr>
      <w:r>
        <w:rPr>
          <w:rFonts w:hint="eastAsia"/>
        </w:rPr>
        <w:t>令和８年１月１日（木）から令和１２年１２月３１日（火）まで</w:t>
      </w:r>
    </w:p>
    <w:p w14:paraId="7BCF30E2" w14:textId="77777777" w:rsidR="00737739" w:rsidRDefault="00737739" w:rsidP="00737739">
      <w:r>
        <w:rPr>
          <w:rFonts w:hint="eastAsia"/>
        </w:rPr>
        <w:t>（４）納入場所</w:t>
      </w:r>
    </w:p>
    <w:p w14:paraId="56934383" w14:textId="77777777" w:rsidR="00737739" w:rsidRDefault="00737739" w:rsidP="008B2A14">
      <w:pPr>
        <w:ind w:firstLineChars="300" w:firstLine="630"/>
      </w:pPr>
      <w:r>
        <w:rPr>
          <w:rFonts w:hint="eastAsia"/>
        </w:rPr>
        <w:t>山梨県立文学館（山梨県甲府市貢川一丁目５－３５）及び文学館副館長が指定する場所</w:t>
      </w:r>
    </w:p>
    <w:p w14:paraId="73BC6FBA" w14:textId="77777777" w:rsidR="00C32058" w:rsidRDefault="00C32058" w:rsidP="00737739"/>
    <w:p w14:paraId="6A91EAB4" w14:textId="0895BE91" w:rsidR="00737739" w:rsidRDefault="00C32058" w:rsidP="00737739">
      <w:r>
        <w:rPr>
          <w:rFonts w:hint="eastAsia"/>
        </w:rPr>
        <w:t>２　事務を担当する所属</w:t>
      </w:r>
    </w:p>
    <w:p w14:paraId="586B2305" w14:textId="2CAA4A4D" w:rsidR="00C32058" w:rsidRDefault="00C32058" w:rsidP="00737739">
      <w:r>
        <w:rPr>
          <w:rFonts w:hint="eastAsia"/>
        </w:rPr>
        <w:t xml:space="preserve">　　山梨県立文学館　資料情報課</w:t>
      </w:r>
    </w:p>
    <w:p w14:paraId="0F24AFDD" w14:textId="7ABC68EB" w:rsidR="00C32058" w:rsidRDefault="00C32058" w:rsidP="00737739">
      <w:r>
        <w:rPr>
          <w:rFonts w:hint="eastAsia"/>
        </w:rPr>
        <w:t xml:space="preserve">　　〒400-0065　山梨県甲府市貢川一丁目５－３５</w:t>
      </w:r>
    </w:p>
    <w:p w14:paraId="177F9AA9" w14:textId="77777777" w:rsidR="00C32058" w:rsidRPr="00C32058" w:rsidRDefault="00C32058" w:rsidP="00737739"/>
    <w:p w14:paraId="7AE5EDBA" w14:textId="31CB8309" w:rsidR="00737739" w:rsidRDefault="00C32058" w:rsidP="00737739">
      <w:r>
        <w:rPr>
          <w:rFonts w:hint="eastAsia"/>
        </w:rPr>
        <w:t>３</w:t>
      </w:r>
      <w:r w:rsidR="00737739">
        <w:t xml:space="preserve"> 一般競争入札の参加資格</w:t>
      </w:r>
    </w:p>
    <w:p w14:paraId="332D34A6" w14:textId="3CE798DC" w:rsidR="00C32058" w:rsidRDefault="00C32058" w:rsidP="00737739">
      <w:r>
        <w:rPr>
          <w:rFonts w:hint="eastAsia"/>
        </w:rPr>
        <w:t xml:space="preserve">　次に掲げる要件の全てを満たす者であること。ただし、この公告の日から開札の日までに、山梨県から「山梨県物品購入等契約に係る指名停止等措置要領」に基づく指名停止の措置を受けている日が含まれている者は、参加資格のない者とみなす。</w:t>
      </w:r>
    </w:p>
    <w:p w14:paraId="79A1B503" w14:textId="49D86A2E" w:rsidR="00C32058" w:rsidRDefault="00C32058" w:rsidP="00737739">
      <w:r>
        <w:rPr>
          <w:rFonts w:hint="eastAsia"/>
        </w:rPr>
        <w:t>（１）次のいずれにも</w:t>
      </w:r>
      <w:r w:rsidRPr="00C32058">
        <w:rPr>
          <w:rFonts w:hint="eastAsia"/>
          <w:u w:val="single"/>
        </w:rPr>
        <w:t>該当しない者</w:t>
      </w:r>
      <w:r>
        <w:rPr>
          <w:rFonts w:hint="eastAsia"/>
        </w:rPr>
        <w:t>であること。</w:t>
      </w:r>
    </w:p>
    <w:p w14:paraId="38334170" w14:textId="69A124A2" w:rsidR="00C32058" w:rsidRDefault="00C32058" w:rsidP="00737739">
      <w:r>
        <w:rPr>
          <w:rFonts w:hint="eastAsia"/>
        </w:rPr>
        <w:t xml:space="preserve">　　①地方自治法施行令第１６７条の４</w:t>
      </w:r>
      <w:r w:rsidR="00651C65">
        <w:rPr>
          <w:rFonts w:hint="eastAsia"/>
        </w:rPr>
        <w:t>第</w:t>
      </w:r>
      <w:r w:rsidR="001A324F">
        <w:rPr>
          <w:rFonts w:hint="eastAsia"/>
        </w:rPr>
        <w:t>１</w:t>
      </w:r>
      <w:r w:rsidR="00651C65">
        <w:rPr>
          <w:rFonts w:hint="eastAsia"/>
        </w:rPr>
        <w:t>項各号のいずれかに該当する者</w:t>
      </w:r>
    </w:p>
    <w:p w14:paraId="3B2752CA" w14:textId="54FE44E2" w:rsidR="00651C65" w:rsidRDefault="00651C65" w:rsidP="00651C65">
      <w:pPr>
        <w:ind w:left="630" w:hangingChars="300" w:hanging="630"/>
      </w:pPr>
      <w:r>
        <w:rPr>
          <w:rFonts w:hint="eastAsia"/>
        </w:rPr>
        <w:t xml:space="preserve">　　②地方自治法施行令第１６７条の４第2項の規定により競争入札に参加させないこととされた者であって、同項の規定により定められた期間を経過していない者</w:t>
      </w:r>
    </w:p>
    <w:p w14:paraId="1209EDCD" w14:textId="66074579" w:rsidR="00651C65" w:rsidRDefault="00651C65" w:rsidP="00651C65">
      <w:pPr>
        <w:ind w:leftChars="200" w:left="630" w:hangingChars="100" w:hanging="210"/>
      </w:pPr>
      <w:r>
        <w:rPr>
          <w:rFonts w:hint="eastAsia"/>
        </w:rPr>
        <w:t>③暴力団員による不当な行為の防止等に関する法律（平成３年法律第７７号）第２条第６号に規定する暴力団員（以下「暴力団員」という。）又は法人にあってその役員が暴力団員である者（地方自治法施行令第１６７条の４第１項第3号に該当する者を除く）</w:t>
      </w:r>
    </w:p>
    <w:p w14:paraId="6AEBA71F" w14:textId="5A8A3723" w:rsidR="00C32058" w:rsidRDefault="00651C65" w:rsidP="00737739">
      <w:r>
        <w:rPr>
          <w:rFonts w:hint="eastAsia"/>
        </w:rPr>
        <w:t xml:space="preserve">　　④営業に関し許可、認可等が必要とされる場合において、これらを受けていない者</w:t>
      </w:r>
    </w:p>
    <w:p w14:paraId="4C9E26A7" w14:textId="3F14AB00" w:rsidR="00651C65" w:rsidRDefault="00651C65" w:rsidP="00651C65">
      <w:pPr>
        <w:ind w:left="630" w:hangingChars="300" w:hanging="630"/>
      </w:pPr>
      <w:r>
        <w:rPr>
          <w:rFonts w:hint="eastAsia"/>
        </w:rPr>
        <w:t xml:space="preserve">　　⑤資格審査の申請を行う日が属する月の初</w:t>
      </w:r>
      <w:r w:rsidR="001A324F">
        <w:rPr>
          <w:rFonts w:hint="eastAsia"/>
        </w:rPr>
        <w:t>日</w:t>
      </w:r>
      <w:r>
        <w:rPr>
          <w:rFonts w:hint="eastAsia"/>
        </w:rPr>
        <w:t>において、引き続き２年以上営業を営んでいない者</w:t>
      </w:r>
    </w:p>
    <w:p w14:paraId="53C40DAA" w14:textId="27783DDE" w:rsidR="00651C65" w:rsidRDefault="00651C65" w:rsidP="00651C65">
      <w:pPr>
        <w:ind w:left="420" w:hangingChars="200" w:hanging="420"/>
      </w:pPr>
      <w:r>
        <w:rPr>
          <w:rFonts w:hint="eastAsia"/>
        </w:rPr>
        <w:t>（２）</w:t>
      </w:r>
      <w:r>
        <w:t xml:space="preserve"> 会社更生法（平成１４年法律第１５４号）に基づ</w:t>
      </w:r>
      <w:r w:rsidR="001A324F">
        <w:rPr>
          <w:rFonts w:hint="eastAsia"/>
        </w:rPr>
        <w:t>く</w:t>
      </w:r>
      <w:r>
        <w:t>更生手続開始の申立て、又は民事再生法（平成１１年法律第２２５号）に基づ</w:t>
      </w:r>
      <w:r w:rsidR="001A324F">
        <w:rPr>
          <w:rFonts w:hint="eastAsia"/>
        </w:rPr>
        <w:t>く</w:t>
      </w:r>
      <w:r>
        <w:t>民事再生手続開始の申立て</w:t>
      </w:r>
      <w:r w:rsidR="001A324F">
        <w:rPr>
          <w:rFonts w:hint="eastAsia"/>
        </w:rPr>
        <w:t>をしてい</w:t>
      </w:r>
      <w:r>
        <w:t>る者（</w:t>
      </w:r>
      <w:r w:rsidR="001A324F">
        <w:rPr>
          <w:rFonts w:hint="eastAsia"/>
        </w:rPr>
        <w:t>これら</w:t>
      </w:r>
      <w:r w:rsidR="001A324F">
        <w:rPr>
          <w:rFonts w:hint="eastAsia"/>
        </w:rPr>
        <w:lastRenderedPageBreak/>
        <w:t>の申立てにより</w:t>
      </w:r>
      <w:r>
        <w:t xml:space="preserve">更生手続開始又は民事再生手続開始の決定を受けた者を除く。）でないこと。 </w:t>
      </w:r>
    </w:p>
    <w:p w14:paraId="2F6B1479" w14:textId="118BE19E" w:rsidR="00651C65" w:rsidRDefault="00651C65" w:rsidP="002A25E3">
      <w:pPr>
        <w:ind w:left="420" w:hangingChars="200" w:hanging="420"/>
      </w:pPr>
      <w:r>
        <w:rPr>
          <w:rFonts w:hint="eastAsia"/>
        </w:rPr>
        <w:t>（３）</w:t>
      </w:r>
      <w:r w:rsidRPr="00D508C4">
        <w:rPr>
          <w:rFonts w:hint="eastAsia"/>
        </w:rPr>
        <w:t>物品等に係る競争入札に参加する者に必要な資格（令和</w:t>
      </w:r>
      <w:r w:rsidR="002A25E3">
        <w:rPr>
          <w:rFonts w:hint="eastAsia"/>
        </w:rPr>
        <w:t>３</w:t>
      </w:r>
      <w:r w:rsidRPr="00D508C4">
        <w:rPr>
          <w:rFonts w:hint="eastAsia"/>
        </w:rPr>
        <w:t>年山梨県告示第</w:t>
      </w:r>
      <w:r w:rsidR="002A25E3">
        <w:rPr>
          <w:rFonts w:hint="eastAsia"/>
        </w:rPr>
        <w:t>６７</w:t>
      </w:r>
      <w:r w:rsidRPr="00D508C4">
        <w:rPr>
          <w:rFonts w:hint="eastAsia"/>
        </w:rPr>
        <w:t>号）に規定する山梨県物品等競争入札参加資格者名簿に登載されている者であり、取り扱</w:t>
      </w:r>
      <w:r w:rsidRPr="000239F7">
        <w:rPr>
          <w:rFonts w:hint="eastAsia"/>
        </w:rPr>
        <w:t>い業務に「リース」が登録されていること。</w:t>
      </w:r>
      <w:r w:rsidR="002A25E3">
        <w:rPr>
          <w:rFonts w:hint="eastAsia"/>
        </w:rPr>
        <w:t>（入札参加を希望する者で本件入札の公告時に物品等競争入札</w:t>
      </w:r>
      <w:r w:rsidR="001A324F">
        <w:rPr>
          <w:rFonts w:hint="eastAsia"/>
        </w:rPr>
        <w:t>参加</w:t>
      </w:r>
      <w:r w:rsidR="002A25E3">
        <w:rPr>
          <w:rFonts w:hint="eastAsia"/>
        </w:rPr>
        <w:t>資格を得ていない者は、事前に出納局管理課に資格審査申請書を提出し審査を受けること。）</w:t>
      </w:r>
    </w:p>
    <w:p w14:paraId="55DB5B80" w14:textId="77777777" w:rsidR="00651C65" w:rsidRDefault="00651C65" w:rsidP="002A25E3">
      <w:pPr>
        <w:ind w:leftChars="200" w:left="420"/>
      </w:pPr>
      <w:r>
        <w:rPr>
          <w:rFonts w:hint="eastAsia"/>
        </w:rPr>
        <w:t>※競争入札に参加する者に必要な資格等に関する事項の照会先</w:t>
      </w:r>
      <w:r>
        <w:t xml:space="preserve"> </w:t>
      </w:r>
    </w:p>
    <w:p w14:paraId="5B522A98" w14:textId="77777777" w:rsidR="00651C65" w:rsidRDefault="00651C65" w:rsidP="00651C65">
      <w:pPr>
        <w:ind w:firstLineChars="200" w:firstLine="420"/>
      </w:pPr>
      <w:r>
        <w:rPr>
          <w:rFonts w:hint="eastAsia"/>
        </w:rPr>
        <w:t>（郵便番号）</w:t>
      </w:r>
      <w:r>
        <w:t xml:space="preserve"> ４００－８５０１ </w:t>
      </w:r>
    </w:p>
    <w:p w14:paraId="7A38F50A" w14:textId="77777777" w:rsidR="00651C65" w:rsidRDefault="00651C65" w:rsidP="00651C65">
      <w:pPr>
        <w:ind w:firstLineChars="200" w:firstLine="420"/>
      </w:pPr>
      <w:r>
        <w:rPr>
          <w:rFonts w:hint="eastAsia"/>
        </w:rPr>
        <w:t>（所在地）</w:t>
      </w:r>
      <w:r>
        <w:t xml:space="preserve"> 山梨県甲府市丸の内一丁目６番１号 </w:t>
      </w:r>
    </w:p>
    <w:p w14:paraId="761D6914" w14:textId="77777777" w:rsidR="00651C65" w:rsidRDefault="00651C65" w:rsidP="00651C65">
      <w:pPr>
        <w:ind w:firstLineChars="200" w:firstLine="420"/>
      </w:pPr>
      <w:r>
        <w:rPr>
          <w:rFonts w:hint="eastAsia"/>
        </w:rPr>
        <w:t>（機関名）</w:t>
      </w:r>
      <w:r>
        <w:t xml:space="preserve"> 山梨県出納局管理課調度担当 </w:t>
      </w:r>
    </w:p>
    <w:p w14:paraId="61552C8F" w14:textId="77777777" w:rsidR="00651C65" w:rsidRDefault="00651C65" w:rsidP="00651C65">
      <w:pPr>
        <w:ind w:firstLineChars="200" w:firstLine="420"/>
      </w:pPr>
      <w:r>
        <w:rPr>
          <w:rFonts w:hint="eastAsia"/>
        </w:rPr>
        <w:t>（電話番号）</w:t>
      </w:r>
      <w:r>
        <w:t xml:space="preserve"> （０５５）２２３－１３９５</w:t>
      </w:r>
    </w:p>
    <w:p w14:paraId="4A686B46" w14:textId="03DF04C9" w:rsidR="002A25E3" w:rsidRDefault="00737739" w:rsidP="002A25E3">
      <w:pPr>
        <w:ind w:left="420" w:hangingChars="200" w:hanging="420"/>
      </w:pPr>
      <w:r>
        <w:rPr>
          <w:rFonts w:hint="eastAsia"/>
        </w:rPr>
        <w:t>（</w:t>
      </w:r>
      <w:r w:rsidR="002A25E3">
        <w:rPr>
          <w:rFonts w:hint="eastAsia"/>
        </w:rPr>
        <w:t>４）令和5年4月1日から令和7年3月</w:t>
      </w:r>
      <w:r w:rsidR="001A324F">
        <w:rPr>
          <w:rFonts w:hint="eastAsia"/>
        </w:rPr>
        <w:t>３１</w:t>
      </w:r>
      <w:r w:rsidR="002A25E3">
        <w:rPr>
          <w:rFonts w:hint="eastAsia"/>
        </w:rPr>
        <w:t>日までの2年間に、国及び地方自治体（公団等含む）とコンピューター関連機器リースに係る業務の契約を２回以上にわたって締結し、これら全てを確実に履行していること。</w:t>
      </w:r>
    </w:p>
    <w:p w14:paraId="54F85800" w14:textId="77777777" w:rsidR="002A25E3" w:rsidRDefault="002A25E3" w:rsidP="002A25E3">
      <w:pPr>
        <w:ind w:left="420" w:hangingChars="200" w:hanging="420"/>
      </w:pPr>
      <w:r>
        <w:rPr>
          <w:rFonts w:hint="eastAsia"/>
        </w:rPr>
        <w:t xml:space="preserve">　　　なお、長期継続契約の場合には、２年以上の期間にわたり継続中で、支障なく履行している契約を含めるものとする。</w:t>
      </w:r>
    </w:p>
    <w:p w14:paraId="6E863B94" w14:textId="5C626F04" w:rsidR="002A25E3" w:rsidRDefault="002A25E3" w:rsidP="002A25E3">
      <w:pPr>
        <w:ind w:left="420" w:hangingChars="200" w:hanging="420"/>
      </w:pPr>
      <w:r>
        <w:rPr>
          <w:rFonts w:hint="eastAsia"/>
        </w:rPr>
        <w:t>（５）調達をする賃貸借物品等の数量及び仕様等に適合した物品を確実に納入することができること。物品を納入した後、山梨県立文学館</w:t>
      </w:r>
      <w:r w:rsidR="001A324F">
        <w:rPr>
          <w:rFonts w:hint="eastAsia"/>
        </w:rPr>
        <w:t>副館長</w:t>
      </w:r>
      <w:r>
        <w:rPr>
          <w:rFonts w:hint="eastAsia"/>
        </w:rPr>
        <w:t>の求めに応じて、修繕、保守等のサービスを速やかに提供できることを、入札参加資格の確認を受け明らかにした者であること。</w:t>
      </w:r>
    </w:p>
    <w:p w14:paraId="7C18C12C" w14:textId="4FCFFE7A" w:rsidR="00737739" w:rsidRDefault="002A25E3" w:rsidP="002A25E3">
      <w:pPr>
        <w:ind w:left="420" w:hangingChars="200" w:hanging="420"/>
      </w:pPr>
      <w:r>
        <w:rPr>
          <w:rFonts w:hint="eastAsia"/>
        </w:rPr>
        <w:t>（６）その他本件入札説明書に定める要件を満たすこと。</w:t>
      </w:r>
      <w:r w:rsidR="00737739">
        <w:t xml:space="preserve"> </w:t>
      </w:r>
    </w:p>
    <w:p w14:paraId="2CBAE0F3" w14:textId="77777777" w:rsidR="002A25E3" w:rsidRDefault="002A25E3" w:rsidP="00737739"/>
    <w:p w14:paraId="67B84312" w14:textId="480A4E3E" w:rsidR="00737739" w:rsidRDefault="002A25E3" w:rsidP="00737739">
      <w:r>
        <w:rPr>
          <w:rFonts w:hint="eastAsia"/>
        </w:rPr>
        <w:t>４</w:t>
      </w:r>
      <w:r w:rsidR="00737739">
        <w:t xml:space="preserve"> 入札手続等</w:t>
      </w:r>
    </w:p>
    <w:p w14:paraId="50DDCC12" w14:textId="58DA4508" w:rsidR="002A25E3" w:rsidRDefault="002A25E3" w:rsidP="00737739">
      <w:r>
        <w:rPr>
          <w:rFonts w:hint="eastAsia"/>
        </w:rPr>
        <w:t>（１）契約条項を示す場所等</w:t>
      </w:r>
    </w:p>
    <w:p w14:paraId="0C7D1681" w14:textId="4749CD7C" w:rsidR="0039398F" w:rsidRDefault="002A25E3" w:rsidP="001C269E">
      <w:pPr>
        <w:ind w:leftChars="200" w:left="420" w:firstLineChars="100" w:firstLine="210"/>
      </w:pPr>
      <w:r>
        <w:rPr>
          <w:rFonts w:hint="eastAsia"/>
        </w:rPr>
        <w:t>この公告の日から令和7年6月２５日</w:t>
      </w:r>
      <w:r w:rsidR="0039398F">
        <w:rPr>
          <w:rFonts w:hint="eastAsia"/>
        </w:rPr>
        <w:t>（水）</w:t>
      </w:r>
      <w:r>
        <w:rPr>
          <w:rFonts w:hint="eastAsia"/>
        </w:rPr>
        <w:t>までの</w:t>
      </w:r>
      <w:r w:rsidR="0039398F">
        <w:rPr>
          <w:rFonts w:hint="eastAsia"/>
        </w:rPr>
        <w:t>日（山梨県立文学館設置及び管理条例に定める文学館の休館日（以下「休館日」という。）を除く）の午前９時から午後５時まで、２に掲げる場所において一般の縦覧に供する。</w:t>
      </w:r>
    </w:p>
    <w:p w14:paraId="1357A71F" w14:textId="77777777" w:rsidR="0039398F" w:rsidRDefault="0039398F" w:rsidP="0039398F">
      <w:r>
        <w:rPr>
          <w:rFonts w:hint="eastAsia"/>
        </w:rPr>
        <w:t>（２）入札説明書の交付方法</w:t>
      </w:r>
    </w:p>
    <w:p w14:paraId="2B3E2EC9" w14:textId="1A6DD730" w:rsidR="002A25E3" w:rsidRDefault="0039398F" w:rsidP="0039398F">
      <w:pPr>
        <w:ind w:leftChars="200" w:left="420" w:firstLineChars="100" w:firstLine="210"/>
      </w:pPr>
      <w:r>
        <w:rPr>
          <w:rFonts w:hint="eastAsia"/>
        </w:rPr>
        <w:t>この公告の日から令和7年6月２５日（水）までの日（休館日を除く）の午前９時から正午まで及び午後１時から午後５時まで、２</w:t>
      </w:r>
      <w:r w:rsidR="001A324F">
        <w:rPr>
          <w:rFonts w:hint="eastAsia"/>
        </w:rPr>
        <w:t>の</w:t>
      </w:r>
      <w:r>
        <w:rPr>
          <w:rFonts w:hint="eastAsia"/>
        </w:rPr>
        <w:t>場所において交付する。</w:t>
      </w:r>
    </w:p>
    <w:p w14:paraId="0201417F" w14:textId="71E0CE18" w:rsidR="0039398F" w:rsidRDefault="0039398F" w:rsidP="0039398F">
      <w:pPr>
        <w:ind w:leftChars="200" w:left="420"/>
      </w:pPr>
      <w:r>
        <w:rPr>
          <w:rFonts w:hint="eastAsia"/>
        </w:rPr>
        <w:t xml:space="preserve">　交付を希望する者は、別紙「入札説明書の交付について」に必要事項を記入して提出すること。</w:t>
      </w:r>
    </w:p>
    <w:p w14:paraId="24761853" w14:textId="26831D46" w:rsidR="0039398F" w:rsidRDefault="0039398F" w:rsidP="0039398F">
      <w:r>
        <w:rPr>
          <w:rFonts w:hint="eastAsia"/>
        </w:rPr>
        <w:t>（３）一般競争入札の参加資格の確認</w:t>
      </w:r>
    </w:p>
    <w:p w14:paraId="11D1770A" w14:textId="1EE655B8" w:rsidR="0039398F" w:rsidRDefault="0039398F" w:rsidP="0039398F">
      <w:r>
        <w:rPr>
          <w:rFonts w:hint="eastAsia"/>
        </w:rPr>
        <w:t xml:space="preserve">　　　入札説明書で定めるところにより、一般競争入札の参加資格の確認を受けること。</w:t>
      </w:r>
    </w:p>
    <w:p w14:paraId="78AC5C5B" w14:textId="600A87AF" w:rsidR="0039398F" w:rsidRDefault="0039398F" w:rsidP="0039398F">
      <w:r>
        <w:rPr>
          <w:rFonts w:hint="eastAsia"/>
        </w:rPr>
        <w:t xml:space="preserve">（４）入札説明会について　</w:t>
      </w:r>
    </w:p>
    <w:p w14:paraId="2D6E4A67" w14:textId="2009469A" w:rsidR="0039398F" w:rsidRDefault="0039398F" w:rsidP="0039398F">
      <w:r>
        <w:rPr>
          <w:rFonts w:hint="eastAsia"/>
        </w:rPr>
        <w:t xml:space="preserve">　　　実施しない</w:t>
      </w:r>
    </w:p>
    <w:p w14:paraId="2E25818C" w14:textId="48DD4EC3" w:rsidR="0039398F" w:rsidRDefault="0039398F" w:rsidP="0039398F">
      <w:r>
        <w:rPr>
          <w:rFonts w:hint="eastAsia"/>
        </w:rPr>
        <w:t>（５）入札及び開札の日時及び時間</w:t>
      </w:r>
    </w:p>
    <w:p w14:paraId="0CFEFC5F" w14:textId="3912CC01" w:rsidR="0039398F" w:rsidRDefault="0039398F" w:rsidP="0039398F">
      <w:pPr>
        <w:ind w:leftChars="200" w:left="420"/>
      </w:pPr>
      <w:r>
        <w:rPr>
          <w:rFonts w:hint="eastAsia"/>
        </w:rPr>
        <w:t>①日時　令和７年７月２４日（木）午後２時</w:t>
      </w:r>
    </w:p>
    <w:p w14:paraId="5A42EF5A" w14:textId="1D847F08" w:rsidR="0039398F" w:rsidRDefault="0039398F" w:rsidP="001C269E">
      <w:pPr>
        <w:ind w:leftChars="200" w:left="420"/>
      </w:pPr>
      <w:r>
        <w:rPr>
          <w:rFonts w:hint="eastAsia"/>
        </w:rPr>
        <w:t>②場所　山梨県甲府市貢川１丁目５－３５</w:t>
      </w:r>
      <w:r w:rsidR="001C269E">
        <w:rPr>
          <w:rFonts w:hint="eastAsia"/>
        </w:rPr>
        <w:t xml:space="preserve">　</w:t>
      </w:r>
      <w:r>
        <w:rPr>
          <w:rFonts w:hint="eastAsia"/>
        </w:rPr>
        <w:t>山梨県立文学館　研修室</w:t>
      </w:r>
    </w:p>
    <w:p w14:paraId="5D026BA5" w14:textId="77777777" w:rsidR="00CC05E6" w:rsidRDefault="00CC05E6" w:rsidP="00CC05E6"/>
    <w:p w14:paraId="42E90F9A" w14:textId="0208650F" w:rsidR="00CC05E6" w:rsidRDefault="00CC05E6" w:rsidP="00CC05E6">
      <w:r>
        <w:rPr>
          <w:rFonts w:hint="eastAsia"/>
        </w:rPr>
        <w:lastRenderedPageBreak/>
        <w:t>（６）郵便による入札書の受領期限及び場所</w:t>
      </w:r>
    </w:p>
    <w:p w14:paraId="15050D31" w14:textId="7CC064A2" w:rsidR="00CC05E6" w:rsidRDefault="00CC05E6" w:rsidP="00CC05E6">
      <w:pPr>
        <w:ind w:leftChars="200" w:left="420"/>
      </w:pPr>
      <w:r>
        <w:rPr>
          <w:rFonts w:hint="eastAsia"/>
        </w:rPr>
        <w:t>①日時　令和７年７月２３日（水）午後５時</w:t>
      </w:r>
    </w:p>
    <w:p w14:paraId="7DD7C313" w14:textId="6CAFC50C" w:rsidR="00CC05E6" w:rsidRDefault="00CC05E6" w:rsidP="00CC05E6">
      <w:pPr>
        <w:ind w:leftChars="200" w:left="420"/>
      </w:pPr>
      <w:r>
        <w:rPr>
          <w:rFonts w:hint="eastAsia"/>
        </w:rPr>
        <w:t>②場所　（郵便番号４００－００６５）山梨県甲府市貢川１丁目５－３５</w:t>
      </w:r>
    </w:p>
    <w:p w14:paraId="34A52CDC" w14:textId="2A179A76" w:rsidR="00CC05E6" w:rsidRDefault="00CC05E6" w:rsidP="00CC05E6">
      <w:pPr>
        <w:ind w:leftChars="200" w:left="420"/>
      </w:pPr>
      <w:r>
        <w:rPr>
          <w:rFonts w:hint="eastAsia"/>
        </w:rPr>
        <w:t xml:space="preserve">　　　　山梨県立文学館に必着すること</w:t>
      </w:r>
    </w:p>
    <w:p w14:paraId="51B7CEF3" w14:textId="7A5D5D4A" w:rsidR="00E6419C" w:rsidRDefault="00E6419C" w:rsidP="00E6419C">
      <w:r>
        <w:rPr>
          <w:rFonts w:hint="eastAsia"/>
        </w:rPr>
        <w:t>（</w:t>
      </w:r>
      <w:r w:rsidR="00CC05E6">
        <w:rPr>
          <w:rFonts w:hint="eastAsia"/>
        </w:rPr>
        <w:t>７</w:t>
      </w:r>
      <w:r>
        <w:rPr>
          <w:rFonts w:hint="eastAsia"/>
        </w:rPr>
        <w:t>）入札方法</w:t>
      </w:r>
    </w:p>
    <w:p w14:paraId="138B189F" w14:textId="77777777" w:rsidR="00E6419C" w:rsidRDefault="00E6419C" w:rsidP="00E6419C">
      <w:pPr>
        <w:ind w:leftChars="200" w:left="420" w:firstLineChars="100" w:firstLine="210"/>
      </w:pPr>
      <w:r>
        <w:rPr>
          <w:rFonts w:hint="eastAsia"/>
        </w:rPr>
        <w:t>落札決定に当たっては、入札書に記載された金額に当該金</w:t>
      </w:r>
      <w:r w:rsidRPr="008E51D1">
        <w:rPr>
          <w:rFonts w:hint="eastAsia"/>
        </w:rPr>
        <w:t>額の１００分の１０に</w:t>
      </w:r>
      <w:r>
        <w:rPr>
          <w:rFonts w:hint="eastAsia"/>
        </w:rPr>
        <w:t>相当する額を加算した金額（当該金額に１円未満の端数があるときは、その端数金額を切り捨てた金額）をもって落札価格とするので、入札者は、消費税及び地方消費税に係る課税事業者であるか免税事業者であるかを問わず、見積もった契約希望金額の１１０分の１００に相当する金額を入札書に記載すること。</w:t>
      </w:r>
    </w:p>
    <w:p w14:paraId="5A3C4528" w14:textId="6267FB92" w:rsidR="00E6419C" w:rsidRDefault="00E6419C" w:rsidP="00E6419C">
      <w:r>
        <w:rPr>
          <w:rFonts w:hint="eastAsia"/>
        </w:rPr>
        <w:t>（</w:t>
      </w:r>
      <w:r w:rsidR="00CC05E6">
        <w:rPr>
          <w:rFonts w:hint="eastAsia"/>
        </w:rPr>
        <w:t>８</w:t>
      </w:r>
      <w:r>
        <w:rPr>
          <w:rFonts w:hint="eastAsia"/>
        </w:rPr>
        <w:t>）入札の無効</w:t>
      </w:r>
    </w:p>
    <w:p w14:paraId="5535EE9D" w14:textId="20E7E48C" w:rsidR="00E6419C" w:rsidRDefault="00E6419C" w:rsidP="00E6419C">
      <w:pPr>
        <w:ind w:leftChars="200" w:left="420" w:firstLineChars="100" w:firstLine="210"/>
      </w:pPr>
      <w:r>
        <w:rPr>
          <w:rFonts w:hint="eastAsia"/>
        </w:rPr>
        <w:t>この公告に示した一般競争入札の参加資格のない者の行った入札、</w:t>
      </w:r>
      <w:r w:rsidR="001A324F">
        <w:rPr>
          <w:rFonts w:hint="eastAsia"/>
        </w:rPr>
        <w:t>入札説明書に掲げる</w:t>
      </w:r>
      <w:r>
        <w:rPr>
          <w:rFonts w:hint="eastAsia"/>
        </w:rPr>
        <w:t>入札条件に違反した者の行った入札、私的独占の禁止及び公正取引の確保に関する法律（昭和２２年法律第５４号）に違反し、価格又はその他の点に関し、明らかに公正な競争を不当に阻害したと認められる者が行った入札その他山梨県財務規則（昭和３９年山梨県規則第１１号。以下「規則」という。）第１２９条各号のいずれかに該当する入札は、無効とする。</w:t>
      </w:r>
    </w:p>
    <w:p w14:paraId="110FEA22" w14:textId="070C8344" w:rsidR="00E6419C" w:rsidRDefault="00E6419C" w:rsidP="00E6419C">
      <w:r>
        <w:rPr>
          <w:rFonts w:hint="eastAsia"/>
        </w:rPr>
        <w:t>（</w:t>
      </w:r>
      <w:r w:rsidR="00CC05E6">
        <w:rPr>
          <w:rFonts w:hint="eastAsia"/>
        </w:rPr>
        <w:t>９</w:t>
      </w:r>
      <w:r>
        <w:rPr>
          <w:rFonts w:hint="eastAsia"/>
        </w:rPr>
        <w:t>）落札者の決定方法</w:t>
      </w:r>
    </w:p>
    <w:p w14:paraId="2A95DFD0" w14:textId="77777777" w:rsidR="00E6419C" w:rsidRDefault="00E6419C" w:rsidP="00E6419C">
      <w:pPr>
        <w:ind w:leftChars="200" w:left="420" w:firstLineChars="100" w:firstLine="210"/>
      </w:pPr>
      <w:r>
        <w:rPr>
          <w:rFonts w:hint="eastAsia"/>
        </w:rPr>
        <w:t>規則第１２７条第１項の規定により定められた予定価格の範囲内で最低価格をもって有効な入札を行った者を落札者とする。</w:t>
      </w:r>
    </w:p>
    <w:p w14:paraId="1B733036" w14:textId="77777777" w:rsidR="001A324F" w:rsidRDefault="001A324F" w:rsidP="00737739"/>
    <w:p w14:paraId="78EAAE2F" w14:textId="7B378195" w:rsidR="00737739" w:rsidRDefault="00E6419C" w:rsidP="00737739">
      <w:r>
        <w:rPr>
          <w:rFonts w:hint="eastAsia"/>
        </w:rPr>
        <w:t>５</w:t>
      </w:r>
      <w:r w:rsidR="00737739">
        <w:t xml:space="preserve"> その他</w:t>
      </w:r>
    </w:p>
    <w:p w14:paraId="4F709957" w14:textId="44FE51E0" w:rsidR="00E6419C" w:rsidRDefault="00737739" w:rsidP="00E6419C">
      <w:r>
        <w:rPr>
          <w:rFonts w:hint="eastAsia"/>
        </w:rPr>
        <w:t>（</w:t>
      </w:r>
      <w:r w:rsidR="00E6419C">
        <w:rPr>
          <w:rFonts w:hint="eastAsia"/>
        </w:rPr>
        <w:t>１</w:t>
      </w:r>
      <w:r>
        <w:rPr>
          <w:rFonts w:hint="eastAsia"/>
        </w:rPr>
        <w:t>）入札保証金</w:t>
      </w:r>
    </w:p>
    <w:p w14:paraId="6FF1BE86" w14:textId="2197F965" w:rsidR="00737739" w:rsidRDefault="00E6419C" w:rsidP="00E6419C">
      <w:pPr>
        <w:ind w:firstLineChars="300" w:firstLine="630"/>
      </w:pPr>
      <w:r>
        <w:rPr>
          <w:rFonts w:hint="eastAsia"/>
        </w:rPr>
        <w:t>規則第１０８条の２第２号に基づき、</w:t>
      </w:r>
      <w:r w:rsidR="00737739">
        <w:rPr>
          <w:rFonts w:hint="eastAsia"/>
        </w:rPr>
        <w:t>免除</w:t>
      </w:r>
      <w:r>
        <w:rPr>
          <w:rFonts w:hint="eastAsia"/>
        </w:rPr>
        <w:t>する。</w:t>
      </w:r>
    </w:p>
    <w:p w14:paraId="282710EB" w14:textId="7CA5BE41" w:rsidR="00737739" w:rsidRDefault="00737739" w:rsidP="00737739">
      <w:r>
        <w:rPr>
          <w:rFonts w:hint="eastAsia"/>
        </w:rPr>
        <w:t>（</w:t>
      </w:r>
      <w:r w:rsidR="00E6419C">
        <w:rPr>
          <w:rFonts w:hint="eastAsia"/>
        </w:rPr>
        <w:t>２</w:t>
      </w:r>
      <w:r>
        <w:rPr>
          <w:rFonts w:hint="eastAsia"/>
        </w:rPr>
        <w:t>）契約保証金</w:t>
      </w:r>
    </w:p>
    <w:p w14:paraId="7DC0D31F" w14:textId="01E94A57" w:rsidR="00737739" w:rsidRDefault="00737739" w:rsidP="008B2A14">
      <w:pPr>
        <w:ind w:leftChars="200" w:left="420" w:firstLineChars="100" w:firstLine="210"/>
      </w:pPr>
      <w:r>
        <w:rPr>
          <w:rFonts w:hint="eastAsia"/>
        </w:rPr>
        <w:t>契約を締結しようとする者は、入札説明書で定める契約保証金を納めなければならない。ただし、規則第</w:t>
      </w:r>
      <w:r w:rsidR="00E6419C">
        <w:rPr>
          <w:rFonts w:hint="eastAsia"/>
        </w:rPr>
        <w:t>１０９</w:t>
      </w:r>
      <w:r>
        <w:rPr>
          <w:rFonts w:hint="eastAsia"/>
        </w:rPr>
        <w:t>条の</w:t>
      </w:r>
      <w:r w:rsidR="00E6419C">
        <w:rPr>
          <w:rFonts w:hint="eastAsia"/>
        </w:rPr>
        <w:t>２</w:t>
      </w:r>
      <w:r>
        <w:rPr>
          <w:rFonts w:hint="eastAsia"/>
        </w:rPr>
        <w:t>の規定に該当する者は、これを免除する。</w:t>
      </w:r>
    </w:p>
    <w:p w14:paraId="121E7AFB" w14:textId="401723BA" w:rsidR="00737739" w:rsidRDefault="00737739" w:rsidP="00737739">
      <w:r>
        <w:rPr>
          <w:rFonts w:hint="eastAsia"/>
        </w:rPr>
        <w:t>（</w:t>
      </w:r>
      <w:r w:rsidR="00E6419C">
        <w:rPr>
          <w:rFonts w:hint="eastAsia"/>
        </w:rPr>
        <w:t>３</w:t>
      </w:r>
      <w:r>
        <w:rPr>
          <w:rFonts w:hint="eastAsia"/>
        </w:rPr>
        <w:t>）契約書作成の要否</w:t>
      </w:r>
      <w:r w:rsidR="00E6419C">
        <w:rPr>
          <w:rFonts w:hint="eastAsia"/>
        </w:rPr>
        <w:t xml:space="preserve">　　</w:t>
      </w:r>
      <w:r>
        <w:rPr>
          <w:rFonts w:hint="eastAsia"/>
        </w:rPr>
        <w:t>要</w:t>
      </w:r>
    </w:p>
    <w:p w14:paraId="53F585E3" w14:textId="0B90483C" w:rsidR="008B2A14" w:rsidRDefault="008B2A14" w:rsidP="00737739">
      <w:r>
        <w:rPr>
          <w:rFonts w:hint="eastAsia"/>
        </w:rPr>
        <w:t>（</w:t>
      </w:r>
      <w:r w:rsidR="00E6419C">
        <w:rPr>
          <w:rFonts w:hint="eastAsia"/>
        </w:rPr>
        <w:t>４</w:t>
      </w:r>
      <w:r>
        <w:rPr>
          <w:rFonts w:hint="eastAsia"/>
        </w:rPr>
        <w:t>）違約金の有無</w:t>
      </w:r>
      <w:r w:rsidR="00E6419C">
        <w:rPr>
          <w:rFonts w:hint="eastAsia"/>
        </w:rPr>
        <w:t xml:space="preserve">　　</w:t>
      </w:r>
      <w:r>
        <w:rPr>
          <w:rFonts w:hint="eastAsia"/>
        </w:rPr>
        <w:t>有</w:t>
      </w:r>
    </w:p>
    <w:p w14:paraId="2DFC7F9F" w14:textId="60EF9B8D" w:rsidR="008B2A14" w:rsidRDefault="008B2A14" w:rsidP="00737739">
      <w:r>
        <w:rPr>
          <w:rFonts w:hint="eastAsia"/>
        </w:rPr>
        <w:t>（</w:t>
      </w:r>
      <w:r w:rsidR="00E6419C">
        <w:rPr>
          <w:rFonts w:hint="eastAsia"/>
        </w:rPr>
        <w:t>５</w:t>
      </w:r>
      <w:r>
        <w:rPr>
          <w:rFonts w:hint="eastAsia"/>
        </w:rPr>
        <w:t>）前払金の有無</w:t>
      </w:r>
      <w:r w:rsidR="00E6419C">
        <w:rPr>
          <w:rFonts w:hint="eastAsia"/>
        </w:rPr>
        <w:t xml:space="preserve">　　</w:t>
      </w:r>
      <w:r>
        <w:rPr>
          <w:rFonts w:hint="eastAsia"/>
        </w:rPr>
        <w:t>無</w:t>
      </w:r>
    </w:p>
    <w:p w14:paraId="3660AB47" w14:textId="07F6D438" w:rsidR="00737739" w:rsidRDefault="008B2A14" w:rsidP="00737739">
      <w:r>
        <w:rPr>
          <w:rFonts w:hint="eastAsia"/>
        </w:rPr>
        <w:t>（</w:t>
      </w:r>
      <w:r w:rsidR="00E6419C">
        <w:rPr>
          <w:rFonts w:hint="eastAsia"/>
        </w:rPr>
        <w:t>６</w:t>
      </w:r>
      <w:r>
        <w:rPr>
          <w:rFonts w:hint="eastAsia"/>
        </w:rPr>
        <w:t>）</w:t>
      </w:r>
      <w:r w:rsidR="00737739">
        <w:rPr>
          <w:rFonts w:hint="eastAsia"/>
        </w:rPr>
        <w:t>その他</w:t>
      </w:r>
    </w:p>
    <w:p w14:paraId="35979032" w14:textId="7B48E460" w:rsidR="00737739" w:rsidRDefault="00E6419C" w:rsidP="00E6419C">
      <w:pPr>
        <w:ind w:leftChars="300" w:left="840" w:hangingChars="100" w:hanging="210"/>
      </w:pPr>
      <w:r>
        <w:rPr>
          <w:rFonts w:hint="eastAsia"/>
        </w:rPr>
        <w:t>①落札者が契約締結までの間に、３に掲げる参加資格のうち、一つでも満たさなくなった場合は契約を締結しない。この場合において、県は損害賠償の責めを負わないものとする。</w:t>
      </w:r>
    </w:p>
    <w:p w14:paraId="3C8054CF" w14:textId="3144FA17" w:rsidR="00E6419C" w:rsidRDefault="00E6419C" w:rsidP="008B2A14">
      <w:pPr>
        <w:ind w:firstLineChars="300" w:firstLine="630"/>
      </w:pPr>
      <w:r>
        <w:rPr>
          <w:rFonts w:hint="eastAsia"/>
        </w:rPr>
        <w:t>②詳細は、入札説明書による。</w:t>
      </w:r>
    </w:p>
    <w:p w14:paraId="79649F7A" w14:textId="1326A47D" w:rsidR="00E6419C" w:rsidRDefault="00E6419C" w:rsidP="008B2A14">
      <w:pPr>
        <w:ind w:firstLineChars="300" w:firstLine="630"/>
      </w:pPr>
      <w:r>
        <w:rPr>
          <w:rFonts w:hint="eastAsia"/>
        </w:rPr>
        <w:t>③問い合わせ先</w:t>
      </w:r>
    </w:p>
    <w:p w14:paraId="6218CDEE" w14:textId="2E89FBC5" w:rsidR="009D2E5A" w:rsidRDefault="00E6419C" w:rsidP="009D2E5A">
      <w:pPr>
        <w:ind w:firstLineChars="300" w:firstLine="630"/>
      </w:pPr>
      <w:r>
        <w:rPr>
          <w:rFonts w:hint="eastAsia"/>
        </w:rPr>
        <w:t xml:space="preserve">山梨県立文学館資料情報課　</w:t>
      </w:r>
    </w:p>
    <w:p w14:paraId="6BBC8DFA" w14:textId="484E0107" w:rsidR="00E6419C" w:rsidRDefault="00E6419C" w:rsidP="009D2E5A">
      <w:pPr>
        <w:ind w:firstLineChars="300" w:firstLine="630"/>
      </w:pPr>
      <w:r>
        <w:rPr>
          <w:rFonts w:hint="eastAsia"/>
        </w:rPr>
        <w:t>電話</w:t>
      </w:r>
      <w:r w:rsidR="0080072B">
        <w:rPr>
          <w:rFonts w:hint="eastAsia"/>
        </w:rPr>
        <w:t xml:space="preserve">　</w:t>
      </w:r>
      <w:r>
        <w:rPr>
          <w:rFonts w:hint="eastAsia"/>
        </w:rPr>
        <w:t>０５５－２３５－８０８０</w:t>
      </w:r>
      <w:r w:rsidR="009D2E5A">
        <w:rPr>
          <w:rFonts w:hint="eastAsia"/>
        </w:rPr>
        <w:t xml:space="preserve">　</w:t>
      </w:r>
      <w:r>
        <w:rPr>
          <w:rFonts w:hint="eastAsia"/>
        </w:rPr>
        <w:t>ＦＡＸ０５５－２２６－９０３２</w:t>
      </w:r>
    </w:p>
    <w:p w14:paraId="4E7EB6D2" w14:textId="229723AD" w:rsidR="00E6419C" w:rsidRDefault="00E6419C" w:rsidP="00E6419C">
      <w:pPr>
        <w:ind w:firstLineChars="300" w:firstLine="630"/>
      </w:pPr>
      <w:r w:rsidRPr="008E51D1">
        <w:rPr>
          <w:rFonts w:hint="eastAsia"/>
        </w:rPr>
        <w:t>電子メール</w:t>
      </w:r>
      <w:r>
        <w:rPr>
          <w:rFonts w:hint="eastAsia"/>
        </w:rPr>
        <w:t xml:space="preserve">　</w:t>
      </w:r>
      <w:r w:rsidRPr="00683D97">
        <w:t>bungakukan@pref.yamanashi.lg.jp</w:t>
      </w:r>
    </w:p>
    <w:p w14:paraId="74429530" w14:textId="102200B0" w:rsidR="00E6419C" w:rsidRDefault="00E6419C" w:rsidP="00E6419C">
      <w:pPr>
        <w:ind w:firstLineChars="300" w:firstLine="630"/>
      </w:pPr>
      <w:r>
        <w:rPr>
          <w:rFonts w:hint="eastAsia"/>
        </w:rPr>
        <w:t>ファックス、電子メールを送信した場合は、必ず電話連絡により到達確認をすること。</w:t>
      </w:r>
    </w:p>
    <w:sectPr w:rsidR="00E6419C" w:rsidSect="001C269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B89C1" w14:textId="77777777" w:rsidR="00B531E6" w:rsidRDefault="00B531E6" w:rsidP="008B2A14">
      <w:r>
        <w:separator/>
      </w:r>
    </w:p>
  </w:endnote>
  <w:endnote w:type="continuationSeparator" w:id="0">
    <w:p w14:paraId="4D60A26E" w14:textId="77777777" w:rsidR="00B531E6" w:rsidRDefault="00B531E6" w:rsidP="008B2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6B1BB" w14:textId="77777777" w:rsidR="00B531E6" w:rsidRDefault="00B531E6" w:rsidP="008B2A14">
      <w:r>
        <w:separator/>
      </w:r>
    </w:p>
  </w:footnote>
  <w:footnote w:type="continuationSeparator" w:id="0">
    <w:p w14:paraId="3CC05FF1" w14:textId="77777777" w:rsidR="00B531E6" w:rsidRDefault="00B531E6" w:rsidP="008B2A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739"/>
    <w:rsid w:val="00016C7B"/>
    <w:rsid w:val="000239F7"/>
    <w:rsid w:val="000B4EF4"/>
    <w:rsid w:val="001A324F"/>
    <w:rsid w:val="001C269E"/>
    <w:rsid w:val="00255DEA"/>
    <w:rsid w:val="0026558E"/>
    <w:rsid w:val="002A25E3"/>
    <w:rsid w:val="002A7814"/>
    <w:rsid w:val="00307D79"/>
    <w:rsid w:val="00311525"/>
    <w:rsid w:val="0039398F"/>
    <w:rsid w:val="004D457D"/>
    <w:rsid w:val="00544D36"/>
    <w:rsid w:val="00651C65"/>
    <w:rsid w:val="00683D97"/>
    <w:rsid w:val="007020DF"/>
    <w:rsid w:val="00724B98"/>
    <w:rsid w:val="00737739"/>
    <w:rsid w:val="0076665A"/>
    <w:rsid w:val="0080072B"/>
    <w:rsid w:val="008B2A14"/>
    <w:rsid w:val="008D4BEB"/>
    <w:rsid w:val="008E51D1"/>
    <w:rsid w:val="008F5AD3"/>
    <w:rsid w:val="00914882"/>
    <w:rsid w:val="009B641C"/>
    <w:rsid w:val="009D2E5A"/>
    <w:rsid w:val="00A006FB"/>
    <w:rsid w:val="00A12679"/>
    <w:rsid w:val="00B531E6"/>
    <w:rsid w:val="00B80778"/>
    <w:rsid w:val="00BD28A3"/>
    <w:rsid w:val="00C15B95"/>
    <w:rsid w:val="00C32058"/>
    <w:rsid w:val="00CC05E6"/>
    <w:rsid w:val="00D508C4"/>
    <w:rsid w:val="00E6419C"/>
    <w:rsid w:val="00EF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EDFCE6"/>
  <w15:chartTrackingRefBased/>
  <w15:docId w15:val="{820CBEB1-5309-4E10-9E56-3167A66E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0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A14"/>
    <w:pPr>
      <w:tabs>
        <w:tab w:val="center" w:pos="4252"/>
        <w:tab w:val="right" w:pos="8504"/>
      </w:tabs>
      <w:snapToGrid w:val="0"/>
    </w:pPr>
  </w:style>
  <w:style w:type="character" w:customStyle="1" w:styleId="a4">
    <w:name w:val="ヘッダー (文字)"/>
    <w:basedOn w:val="a0"/>
    <w:link w:val="a3"/>
    <w:uiPriority w:val="99"/>
    <w:rsid w:val="008B2A14"/>
  </w:style>
  <w:style w:type="paragraph" w:styleId="a5">
    <w:name w:val="footer"/>
    <w:basedOn w:val="a"/>
    <w:link w:val="a6"/>
    <w:uiPriority w:val="99"/>
    <w:unhideWhenUsed/>
    <w:rsid w:val="008B2A14"/>
    <w:pPr>
      <w:tabs>
        <w:tab w:val="center" w:pos="4252"/>
        <w:tab w:val="right" w:pos="8504"/>
      </w:tabs>
      <w:snapToGrid w:val="0"/>
    </w:pPr>
  </w:style>
  <w:style w:type="character" w:customStyle="1" w:styleId="a6">
    <w:name w:val="フッター (文字)"/>
    <w:basedOn w:val="a0"/>
    <w:link w:val="a5"/>
    <w:uiPriority w:val="99"/>
    <w:rsid w:val="008B2A14"/>
  </w:style>
  <w:style w:type="character" w:styleId="a7">
    <w:name w:val="Hyperlink"/>
    <w:basedOn w:val="a0"/>
    <w:uiPriority w:val="99"/>
    <w:unhideWhenUsed/>
    <w:rsid w:val="000B4EF4"/>
    <w:rPr>
      <w:color w:val="0563C1" w:themeColor="hyperlink"/>
      <w:u w:val="single"/>
    </w:rPr>
  </w:style>
  <w:style w:type="character" w:styleId="a8">
    <w:name w:val="Unresolved Mention"/>
    <w:basedOn w:val="a0"/>
    <w:uiPriority w:val="99"/>
    <w:semiHidden/>
    <w:unhideWhenUsed/>
    <w:rsid w:val="000B4EF4"/>
    <w:rPr>
      <w:color w:val="605E5C"/>
      <w:shd w:val="clear" w:color="auto" w:fill="E1DFDD"/>
    </w:rPr>
  </w:style>
  <w:style w:type="paragraph" w:styleId="a9">
    <w:name w:val="Date"/>
    <w:basedOn w:val="a"/>
    <w:next w:val="a"/>
    <w:link w:val="aa"/>
    <w:uiPriority w:val="99"/>
    <w:semiHidden/>
    <w:unhideWhenUsed/>
    <w:rsid w:val="00BD28A3"/>
  </w:style>
  <w:style w:type="character" w:customStyle="1" w:styleId="aa">
    <w:name w:val="日付 (文字)"/>
    <w:basedOn w:val="a0"/>
    <w:link w:val="a9"/>
    <w:uiPriority w:val="99"/>
    <w:semiHidden/>
    <w:rsid w:val="00BD28A3"/>
  </w:style>
  <w:style w:type="table" w:styleId="ab">
    <w:name w:val="Table Grid"/>
    <w:basedOn w:val="a1"/>
    <w:uiPriority w:val="39"/>
    <w:rsid w:val="00702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E1FD7-79CF-4EDA-882D-B9F5B530F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Pages>
  <Words>434</Words>
  <Characters>2476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30</cp:revision>
  <cp:lastPrinted>2025-06-06T01:56:00Z</cp:lastPrinted>
  <dcterms:created xsi:type="dcterms:W3CDTF">2025-04-18T07:16:00Z</dcterms:created>
  <dcterms:modified xsi:type="dcterms:W3CDTF">2025-06-07T01:48:00Z</dcterms:modified>
</cp:coreProperties>
</file>