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B1C6" w14:textId="77777777" w:rsidR="001A392A" w:rsidRDefault="001A392A" w:rsidP="005411E0">
      <w:pPr>
        <w:jc w:val="center"/>
      </w:pPr>
    </w:p>
    <w:tbl>
      <w:tblPr>
        <w:tblStyle w:val="a7"/>
        <w:tblpPr w:leftFromText="142" w:rightFromText="142" w:vertAnchor="text" w:tblpXSpec="center" w:tblpY="1"/>
        <w:tblOverlap w:val="never"/>
        <w:tblW w:w="1049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67"/>
        <w:gridCol w:w="1035"/>
        <w:gridCol w:w="685"/>
        <w:gridCol w:w="424"/>
        <w:gridCol w:w="423"/>
        <w:gridCol w:w="247"/>
        <w:gridCol w:w="35"/>
        <w:gridCol w:w="141"/>
        <w:gridCol w:w="463"/>
        <w:gridCol w:w="465"/>
        <w:gridCol w:w="423"/>
        <w:gridCol w:w="423"/>
        <w:gridCol w:w="408"/>
        <w:gridCol w:w="438"/>
        <w:gridCol w:w="423"/>
        <w:gridCol w:w="423"/>
        <w:gridCol w:w="428"/>
        <w:gridCol w:w="1054"/>
        <w:gridCol w:w="1276"/>
        <w:gridCol w:w="709"/>
      </w:tblGrid>
      <w:tr w:rsidR="00015408" w:rsidRPr="00723972" w14:paraId="38BDA5AF" w14:textId="77777777" w:rsidTr="009A3905">
        <w:trPr>
          <w:trHeight w:val="850"/>
        </w:trPr>
        <w:tc>
          <w:tcPr>
            <w:tcW w:w="10490" w:type="dxa"/>
            <w:gridSpan w:val="20"/>
            <w:tcBorders>
              <w:top w:val="nil"/>
              <w:left w:val="nil"/>
              <w:bottom w:val="single" w:sz="12" w:space="0" w:color="auto"/>
              <w:right w:val="nil"/>
            </w:tcBorders>
            <w:vAlign w:val="center"/>
          </w:tcPr>
          <w:p w14:paraId="4D5E610A" w14:textId="75ED52BF" w:rsidR="001A392A" w:rsidRPr="00D95FFF" w:rsidRDefault="00015408" w:rsidP="00D95FFF">
            <w:pPr>
              <w:spacing w:beforeLines="15" w:before="36" w:afterLines="15" w:after="36"/>
              <w:jc w:val="center"/>
              <w:rPr>
                <w:rFonts w:asciiTheme="majorEastAsia" w:eastAsiaTheme="majorEastAsia" w:hAnsiTheme="majorEastAsia"/>
                <w:b/>
                <w:bCs/>
                <w:color w:val="000000" w:themeColor="text1"/>
                <w:sz w:val="24"/>
                <w:szCs w:val="24"/>
              </w:rPr>
            </w:pPr>
            <w:r w:rsidRPr="009A3905">
              <w:rPr>
                <w:rFonts w:asciiTheme="majorEastAsia" w:eastAsiaTheme="majorEastAsia" w:hAnsiTheme="majorEastAsia" w:hint="eastAsia"/>
                <w:b/>
                <w:bCs/>
                <w:color w:val="000000" w:themeColor="text1"/>
                <w:sz w:val="32"/>
                <w:szCs w:val="32"/>
              </w:rPr>
              <w:t>登録者証（指定難病）申請書</w:t>
            </w:r>
          </w:p>
        </w:tc>
      </w:tr>
      <w:tr w:rsidR="00004BF1" w:rsidRPr="004933C7" w14:paraId="4A7878F2" w14:textId="77777777" w:rsidTr="00D9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7" w:type="dxa"/>
            <w:vMerge w:val="restart"/>
            <w:tcBorders>
              <w:top w:val="single" w:sz="8" w:space="0" w:color="auto"/>
              <w:left w:val="single" w:sz="12" w:space="0" w:color="auto"/>
            </w:tcBorders>
            <w:shd w:val="clear" w:color="auto" w:fill="F2F2F2" w:themeFill="background1" w:themeFillShade="F2"/>
            <w:textDirection w:val="tbRlV"/>
            <w:vAlign w:val="center"/>
          </w:tcPr>
          <w:p w14:paraId="09375441" w14:textId="58CCEB74" w:rsidR="00004BF1" w:rsidRPr="004933C7" w:rsidRDefault="00004BF1" w:rsidP="008A0C61">
            <w:pPr>
              <w:ind w:left="113" w:right="113"/>
              <w:jc w:val="center"/>
              <w:rPr>
                <w:rFonts w:asciiTheme="majorEastAsia" w:eastAsiaTheme="majorEastAsia" w:hAnsiTheme="majorEastAsia"/>
                <w:sz w:val="18"/>
                <w:szCs w:val="18"/>
              </w:rPr>
            </w:pPr>
            <w:r w:rsidRPr="00AA3317">
              <w:rPr>
                <w:rFonts w:asciiTheme="majorEastAsia" w:eastAsiaTheme="majorEastAsia" w:hAnsiTheme="majorEastAsia" w:hint="eastAsia"/>
                <w:sz w:val="20"/>
                <w:szCs w:val="20"/>
              </w:rPr>
              <w:t>患</w:t>
            </w:r>
            <w:r>
              <w:rPr>
                <w:rFonts w:asciiTheme="majorEastAsia" w:eastAsiaTheme="majorEastAsia" w:hAnsiTheme="majorEastAsia" w:hint="eastAsia"/>
                <w:sz w:val="20"/>
                <w:szCs w:val="20"/>
              </w:rPr>
              <w:t xml:space="preserve">　</w:t>
            </w:r>
            <w:r w:rsidRPr="00AA3317">
              <w:rPr>
                <w:rFonts w:asciiTheme="majorEastAsia" w:eastAsiaTheme="majorEastAsia" w:hAnsiTheme="majorEastAsia" w:hint="eastAsia"/>
                <w:sz w:val="20"/>
                <w:szCs w:val="20"/>
              </w:rPr>
              <w:t>者</w:t>
            </w:r>
          </w:p>
        </w:tc>
        <w:tc>
          <w:tcPr>
            <w:tcW w:w="1035" w:type="dxa"/>
            <w:tcBorders>
              <w:top w:val="single" w:sz="8" w:space="0" w:color="auto"/>
            </w:tcBorders>
            <w:shd w:val="clear" w:color="auto" w:fill="F2F2F2" w:themeFill="background1" w:themeFillShade="F2"/>
            <w:vAlign w:val="center"/>
          </w:tcPr>
          <w:p w14:paraId="2AA7FD8F" w14:textId="77777777" w:rsidR="00004BF1" w:rsidRPr="004933C7" w:rsidRDefault="00004BF1" w:rsidP="008A0C61">
            <w:pPr>
              <w:jc w:val="center"/>
              <w:rPr>
                <w:rFonts w:asciiTheme="majorEastAsia" w:eastAsiaTheme="majorEastAsia" w:hAnsiTheme="majorEastAsia"/>
                <w:sz w:val="18"/>
                <w:szCs w:val="18"/>
              </w:rPr>
            </w:pPr>
            <w:r w:rsidRPr="00533AB6">
              <w:rPr>
                <w:rFonts w:asciiTheme="majorEastAsia" w:eastAsiaTheme="majorEastAsia" w:hAnsiTheme="majorEastAsia" w:hint="eastAsia"/>
                <w:sz w:val="20"/>
                <w:szCs w:val="20"/>
              </w:rPr>
              <w:t>フリガナ</w:t>
            </w:r>
          </w:p>
        </w:tc>
        <w:tc>
          <w:tcPr>
            <w:tcW w:w="5849" w:type="dxa"/>
            <w:gridSpan w:val="15"/>
            <w:tcBorders>
              <w:top w:val="single" w:sz="8" w:space="0" w:color="auto"/>
            </w:tcBorders>
            <w:vAlign w:val="center"/>
          </w:tcPr>
          <w:p w14:paraId="09B7166B" w14:textId="77777777" w:rsidR="00004BF1" w:rsidRPr="004933C7" w:rsidRDefault="00004BF1" w:rsidP="008A0C61">
            <w:pPr>
              <w:spacing w:beforeLines="25" w:before="60" w:afterLines="25" w:after="60"/>
              <w:rPr>
                <w:rFonts w:asciiTheme="majorEastAsia" w:eastAsiaTheme="majorEastAsia" w:hAnsiTheme="majorEastAsia"/>
                <w:sz w:val="18"/>
                <w:szCs w:val="18"/>
              </w:rPr>
            </w:pPr>
          </w:p>
        </w:tc>
        <w:tc>
          <w:tcPr>
            <w:tcW w:w="1054" w:type="dxa"/>
            <w:vMerge w:val="restart"/>
            <w:tcBorders>
              <w:top w:val="single" w:sz="8" w:space="0" w:color="auto"/>
            </w:tcBorders>
            <w:shd w:val="clear" w:color="auto" w:fill="F2F2F2" w:themeFill="background1" w:themeFillShade="F2"/>
            <w:vAlign w:val="center"/>
          </w:tcPr>
          <w:p w14:paraId="4A6EB82C" w14:textId="16265388" w:rsidR="00004BF1" w:rsidRPr="004933C7" w:rsidRDefault="00004BF1" w:rsidP="00004BF1">
            <w:pPr>
              <w:jc w:val="center"/>
              <w:rPr>
                <w:rFonts w:asciiTheme="majorEastAsia" w:eastAsiaTheme="majorEastAsia" w:hAnsiTheme="majorEastAsia"/>
                <w:sz w:val="18"/>
                <w:szCs w:val="18"/>
              </w:rPr>
            </w:pPr>
            <w:r w:rsidRPr="00533AB6">
              <w:rPr>
                <w:rFonts w:asciiTheme="majorEastAsia" w:eastAsiaTheme="majorEastAsia" w:hAnsiTheme="majorEastAsia" w:hint="eastAsia"/>
                <w:sz w:val="20"/>
                <w:szCs w:val="20"/>
              </w:rPr>
              <w:t>生年月日</w:t>
            </w:r>
          </w:p>
        </w:tc>
        <w:tc>
          <w:tcPr>
            <w:tcW w:w="1985" w:type="dxa"/>
            <w:gridSpan w:val="2"/>
            <w:vMerge w:val="restart"/>
            <w:tcBorders>
              <w:top w:val="single" w:sz="8" w:space="0" w:color="auto"/>
              <w:right w:val="single" w:sz="12" w:space="0" w:color="auto"/>
            </w:tcBorders>
            <w:vAlign w:val="center"/>
          </w:tcPr>
          <w:p w14:paraId="149C47BA" w14:textId="37860166" w:rsidR="00004BF1" w:rsidRPr="004933C7" w:rsidRDefault="00004BF1" w:rsidP="00004BF1">
            <w:pPr>
              <w:jc w:val="right"/>
              <w:rPr>
                <w:rFonts w:asciiTheme="majorEastAsia" w:eastAsiaTheme="majorEastAsia" w:hAnsiTheme="majorEastAsia"/>
                <w:sz w:val="18"/>
                <w:szCs w:val="18"/>
              </w:rPr>
            </w:pPr>
            <w:r w:rsidRPr="004933C7">
              <w:rPr>
                <w:rFonts w:asciiTheme="majorEastAsia" w:eastAsiaTheme="majorEastAsia" w:hAnsiTheme="majorEastAsia" w:hint="eastAsia"/>
                <w:sz w:val="18"/>
                <w:szCs w:val="18"/>
              </w:rPr>
              <w:t>年　　月　　日</w:t>
            </w:r>
          </w:p>
        </w:tc>
      </w:tr>
      <w:tr w:rsidR="00004BF1" w:rsidRPr="004933C7" w14:paraId="4FD117C9" w14:textId="77777777" w:rsidTr="00D9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567" w:type="dxa"/>
            <w:vMerge/>
            <w:tcBorders>
              <w:left w:val="single" w:sz="12" w:space="0" w:color="auto"/>
            </w:tcBorders>
            <w:shd w:val="clear" w:color="auto" w:fill="F2F2F2" w:themeFill="background1" w:themeFillShade="F2"/>
            <w:vAlign w:val="center"/>
          </w:tcPr>
          <w:p w14:paraId="0AC4B59B" w14:textId="77777777" w:rsidR="00004BF1" w:rsidRPr="004933C7" w:rsidRDefault="00004BF1" w:rsidP="008A0C61">
            <w:pPr>
              <w:rPr>
                <w:rFonts w:asciiTheme="majorEastAsia" w:eastAsiaTheme="majorEastAsia" w:hAnsiTheme="majorEastAsia"/>
                <w:sz w:val="18"/>
                <w:szCs w:val="18"/>
              </w:rPr>
            </w:pPr>
          </w:p>
        </w:tc>
        <w:tc>
          <w:tcPr>
            <w:tcW w:w="1035" w:type="dxa"/>
            <w:vMerge w:val="restart"/>
            <w:shd w:val="clear" w:color="auto" w:fill="F2F2F2" w:themeFill="background1" w:themeFillShade="F2"/>
            <w:vAlign w:val="center"/>
          </w:tcPr>
          <w:p w14:paraId="3777BF0B" w14:textId="77777777" w:rsidR="00004BF1" w:rsidRPr="00533AB6" w:rsidRDefault="00004BF1" w:rsidP="008A0C61">
            <w:pPr>
              <w:jc w:val="center"/>
              <w:rPr>
                <w:rFonts w:asciiTheme="majorEastAsia" w:eastAsiaTheme="majorEastAsia" w:hAnsiTheme="majorEastAsia"/>
                <w:sz w:val="20"/>
                <w:szCs w:val="20"/>
              </w:rPr>
            </w:pPr>
            <w:r w:rsidRPr="00533AB6">
              <w:rPr>
                <w:rFonts w:asciiTheme="majorEastAsia" w:eastAsiaTheme="majorEastAsia" w:hAnsiTheme="majorEastAsia" w:hint="eastAsia"/>
                <w:sz w:val="20"/>
                <w:szCs w:val="20"/>
              </w:rPr>
              <w:t>氏　　名</w:t>
            </w:r>
          </w:p>
          <w:p w14:paraId="07E8EAA2" w14:textId="77777777" w:rsidR="00004BF1" w:rsidRPr="004933C7" w:rsidRDefault="00004BF1" w:rsidP="008A0C61">
            <w:pPr>
              <w:rPr>
                <w:rFonts w:asciiTheme="majorEastAsia" w:eastAsiaTheme="majorEastAsia" w:hAnsiTheme="majorEastAsia"/>
                <w:sz w:val="16"/>
                <w:szCs w:val="16"/>
              </w:rPr>
            </w:pPr>
            <w:r w:rsidRPr="004933C7">
              <w:rPr>
                <w:rFonts w:asciiTheme="majorEastAsia" w:eastAsiaTheme="majorEastAsia" w:hAnsiTheme="majorEastAsia" w:hint="eastAsia"/>
                <w:sz w:val="16"/>
                <w:szCs w:val="16"/>
              </w:rPr>
              <w:t>(個人番号)</w:t>
            </w:r>
          </w:p>
        </w:tc>
        <w:tc>
          <w:tcPr>
            <w:tcW w:w="5849" w:type="dxa"/>
            <w:gridSpan w:val="15"/>
            <w:vAlign w:val="center"/>
          </w:tcPr>
          <w:p w14:paraId="0D7DEFF8" w14:textId="77777777" w:rsidR="00004BF1" w:rsidRPr="004933C7" w:rsidRDefault="00004BF1" w:rsidP="008A0C61">
            <w:pPr>
              <w:spacing w:beforeLines="50" w:before="120" w:afterLines="50" w:after="120"/>
              <w:rPr>
                <w:rFonts w:asciiTheme="majorEastAsia" w:eastAsiaTheme="majorEastAsia" w:hAnsiTheme="majorEastAsia"/>
                <w:sz w:val="18"/>
                <w:szCs w:val="18"/>
              </w:rPr>
            </w:pPr>
          </w:p>
        </w:tc>
        <w:tc>
          <w:tcPr>
            <w:tcW w:w="1054" w:type="dxa"/>
            <w:vMerge/>
            <w:shd w:val="clear" w:color="auto" w:fill="F2F2F2" w:themeFill="background1" w:themeFillShade="F2"/>
            <w:vAlign w:val="center"/>
          </w:tcPr>
          <w:p w14:paraId="336BA987" w14:textId="4DC9723C" w:rsidR="00004BF1" w:rsidRPr="004933C7" w:rsidRDefault="00004BF1" w:rsidP="008A0C61">
            <w:pPr>
              <w:ind w:leftChars="-50" w:left="-105" w:rightChars="-50" w:right="-105"/>
              <w:jc w:val="center"/>
              <w:rPr>
                <w:rFonts w:asciiTheme="majorEastAsia" w:eastAsiaTheme="majorEastAsia" w:hAnsiTheme="majorEastAsia"/>
                <w:sz w:val="18"/>
                <w:szCs w:val="18"/>
              </w:rPr>
            </w:pPr>
          </w:p>
        </w:tc>
        <w:tc>
          <w:tcPr>
            <w:tcW w:w="1985" w:type="dxa"/>
            <w:gridSpan w:val="2"/>
            <w:vMerge/>
            <w:tcBorders>
              <w:right w:val="single" w:sz="12" w:space="0" w:color="auto"/>
            </w:tcBorders>
            <w:vAlign w:val="center"/>
          </w:tcPr>
          <w:p w14:paraId="44536EDE" w14:textId="452F4D16" w:rsidR="00004BF1" w:rsidRPr="004933C7" w:rsidRDefault="00004BF1" w:rsidP="008A0C61">
            <w:pPr>
              <w:jc w:val="right"/>
              <w:rPr>
                <w:rFonts w:asciiTheme="majorEastAsia" w:eastAsiaTheme="majorEastAsia" w:hAnsiTheme="majorEastAsia"/>
                <w:sz w:val="18"/>
                <w:szCs w:val="18"/>
              </w:rPr>
            </w:pPr>
          </w:p>
        </w:tc>
      </w:tr>
      <w:tr w:rsidR="00004BF1" w:rsidRPr="004933C7" w14:paraId="43A39CED" w14:textId="77777777" w:rsidTr="00D9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567" w:type="dxa"/>
            <w:vMerge/>
            <w:tcBorders>
              <w:left w:val="single" w:sz="12" w:space="0" w:color="auto"/>
            </w:tcBorders>
            <w:shd w:val="clear" w:color="auto" w:fill="F2F2F2" w:themeFill="background1" w:themeFillShade="F2"/>
            <w:vAlign w:val="center"/>
          </w:tcPr>
          <w:p w14:paraId="238A4B65" w14:textId="77777777" w:rsidR="00004BF1" w:rsidRPr="004933C7" w:rsidRDefault="00004BF1" w:rsidP="008A0C61">
            <w:pPr>
              <w:rPr>
                <w:rFonts w:asciiTheme="majorEastAsia" w:eastAsiaTheme="majorEastAsia" w:hAnsiTheme="majorEastAsia"/>
                <w:sz w:val="18"/>
                <w:szCs w:val="18"/>
              </w:rPr>
            </w:pPr>
          </w:p>
        </w:tc>
        <w:tc>
          <w:tcPr>
            <w:tcW w:w="1035" w:type="dxa"/>
            <w:vMerge/>
            <w:shd w:val="clear" w:color="auto" w:fill="F2F2F2" w:themeFill="background1" w:themeFillShade="F2"/>
            <w:vAlign w:val="center"/>
          </w:tcPr>
          <w:p w14:paraId="0B7B1F36" w14:textId="77777777" w:rsidR="00004BF1" w:rsidRPr="004933C7" w:rsidRDefault="00004BF1" w:rsidP="008A0C61">
            <w:pPr>
              <w:jc w:val="center"/>
              <w:rPr>
                <w:rFonts w:asciiTheme="majorEastAsia" w:eastAsiaTheme="majorEastAsia" w:hAnsiTheme="majorEastAsia"/>
                <w:sz w:val="18"/>
                <w:szCs w:val="18"/>
              </w:rPr>
            </w:pPr>
          </w:p>
        </w:tc>
        <w:tc>
          <w:tcPr>
            <w:tcW w:w="685" w:type="dxa"/>
            <w:shd w:val="clear" w:color="auto" w:fill="F2F2F2" w:themeFill="background1" w:themeFillShade="F2"/>
            <w:vAlign w:val="center"/>
          </w:tcPr>
          <w:p w14:paraId="0D6912F7" w14:textId="77777777" w:rsidR="00004BF1" w:rsidRPr="004933C7" w:rsidRDefault="00004BF1" w:rsidP="008A0C61">
            <w:pPr>
              <w:ind w:leftChars="-50" w:left="-105" w:rightChars="-50" w:right="-105"/>
              <w:jc w:val="center"/>
              <w:rPr>
                <w:rFonts w:asciiTheme="majorEastAsia" w:eastAsiaTheme="majorEastAsia" w:hAnsiTheme="majorEastAsia"/>
                <w:sz w:val="18"/>
                <w:szCs w:val="18"/>
              </w:rPr>
            </w:pPr>
            <w:r w:rsidRPr="00533AB6">
              <w:rPr>
                <w:rFonts w:asciiTheme="majorEastAsia" w:eastAsiaTheme="majorEastAsia" w:hAnsiTheme="majorEastAsia" w:hint="eastAsia"/>
                <w:sz w:val="18"/>
                <w:szCs w:val="18"/>
              </w:rPr>
              <w:t>ﾏ</w:t>
            </w:r>
            <w:r w:rsidRPr="000064F8">
              <w:rPr>
                <w:rFonts w:asciiTheme="majorEastAsia" w:eastAsiaTheme="majorEastAsia" w:hAnsiTheme="majorEastAsia" w:hint="eastAsia"/>
                <w:sz w:val="18"/>
                <w:szCs w:val="18"/>
                <w:shd w:val="clear" w:color="auto" w:fill="F2F2F2" w:themeFill="background1" w:themeFillShade="F2"/>
              </w:rPr>
              <w:t>ｲﾅﾝﾊﾞ</w:t>
            </w:r>
            <w:r w:rsidRPr="00533AB6">
              <w:rPr>
                <w:rFonts w:asciiTheme="majorEastAsia" w:eastAsiaTheme="majorEastAsia" w:hAnsiTheme="majorEastAsia" w:hint="eastAsia"/>
                <w:sz w:val="18"/>
                <w:szCs w:val="18"/>
              </w:rPr>
              <w:t>ｰ</w:t>
            </w:r>
          </w:p>
        </w:tc>
        <w:tc>
          <w:tcPr>
            <w:tcW w:w="424" w:type="dxa"/>
            <w:tcBorders>
              <w:right w:val="dotted" w:sz="4" w:space="0" w:color="auto"/>
            </w:tcBorders>
            <w:vAlign w:val="center"/>
          </w:tcPr>
          <w:p w14:paraId="130957FD" w14:textId="77777777" w:rsidR="00004BF1" w:rsidRPr="004933C7" w:rsidRDefault="00004BF1" w:rsidP="008A0C61">
            <w:pPr>
              <w:rPr>
                <w:rFonts w:asciiTheme="majorEastAsia" w:eastAsiaTheme="majorEastAsia" w:hAnsiTheme="majorEastAsia"/>
                <w:sz w:val="18"/>
                <w:szCs w:val="18"/>
              </w:rPr>
            </w:pPr>
          </w:p>
        </w:tc>
        <w:tc>
          <w:tcPr>
            <w:tcW w:w="423" w:type="dxa"/>
            <w:tcBorders>
              <w:left w:val="dotted" w:sz="4" w:space="0" w:color="auto"/>
              <w:right w:val="dotted" w:sz="4" w:space="0" w:color="auto"/>
            </w:tcBorders>
            <w:vAlign w:val="center"/>
          </w:tcPr>
          <w:p w14:paraId="6881389C" w14:textId="77777777" w:rsidR="00004BF1" w:rsidRPr="004933C7" w:rsidRDefault="00004BF1" w:rsidP="008A0C61">
            <w:pPr>
              <w:rPr>
                <w:rFonts w:asciiTheme="majorEastAsia" w:eastAsiaTheme="majorEastAsia" w:hAnsiTheme="majorEastAsia"/>
                <w:sz w:val="18"/>
                <w:szCs w:val="18"/>
              </w:rPr>
            </w:pPr>
          </w:p>
        </w:tc>
        <w:tc>
          <w:tcPr>
            <w:tcW w:w="423" w:type="dxa"/>
            <w:gridSpan w:val="3"/>
            <w:tcBorders>
              <w:left w:val="dotted" w:sz="4" w:space="0" w:color="auto"/>
              <w:right w:val="dotted" w:sz="4" w:space="0" w:color="auto"/>
            </w:tcBorders>
            <w:vAlign w:val="center"/>
          </w:tcPr>
          <w:p w14:paraId="40659F40" w14:textId="77777777" w:rsidR="00004BF1" w:rsidRPr="004933C7" w:rsidRDefault="00004BF1" w:rsidP="008A0C61">
            <w:pPr>
              <w:rPr>
                <w:rFonts w:asciiTheme="majorEastAsia" w:eastAsiaTheme="majorEastAsia" w:hAnsiTheme="majorEastAsia"/>
                <w:sz w:val="18"/>
                <w:szCs w:val="18"/>
              </w:rPr>
            </w:pPr>
          </w:p>
        </w:tc>
        <w:tc>
          <w:tcPr>
            <w:tcW w:w="463" w:type="dxa"/>
            <w:tcBorders>
              <w:left w:val="dotted" w:sz="4" w:space="0" w:color="auto"/>
              <w:right w:val="single" w:sz="4" w:space="0" w:color="auto"/>
            </w:tcBorders>
            <w:vAlign w:val="center"/>
          </w:tcPr>
          <w:p w14:paraId="159B2747" w14:textId="77777777" w:rsidR="00004BF1" w:rsidRPr="004933C7" w:rsidRDefault="00004BF1" w:rsidP="008A0C61">
            <w:pPr>
              <w:rPr>
                <w:rFonts w:asciiTheme="majorEastAsia" w:eastAsiaTheme="majorEastAsia" w:hAnsiTheme="majorEastAsia"/>
                <w:sz w:val="18"/>
                <w:szCs w:val="18"/>
              </w:rPr>
            </w:pPr>
          </w:p>
        </w:tc>
        <w:tc>
          <w:tcPr>
            <w:tcW w:w="465" w:type="dxa"/>
            <w:tcBorders>
              <w:left w:val="single" w:sz="4" w:space="0" w:color="auto"/>
              <w:right w:val="dotted" w:sz="4" w:space="0" w:color="auto"/>
            </w:tcBorders>
            <w:vAlign w:val="center"/>
          </w:tcPr>
          <w:p w14:paraId="7C3E9E24" w14:textId="77777777" w:rsidR="00004BF1" w:rsidRPr="004933C7" w:rsidRDefault="00004BF1" w:rsidP="008A0C61">
            <w:pPr>
              <w:rPr>
                <w:rFonts w:asciiTheme="majorEastAsia" w:eastAsiaTheme="majorEastAsia" w:hAnsiTheme="majorEastAsia"/>
                <w:sz w:val="18"/>
                <w:szCs w:val="18"/>
              </w:rPr>
            </w:pPr>
          </w:p>
        </w:tc>
        <w:tc>
          <w:tcPr>
            <w:tcW w:w="423" w:type="dxa"/>
            <w:tcBorders>
              <w:left w:val="dotted" w:sz="4" w:space="0" w:color="auto"/>
              <w:right w:val="dotted" w:sz="4" w:space="0" w:color="auto"/>
            </w:tcBorders>
            <w:vAlign w:val="center"/>
          </w:tcPr>
          <w:p w14:paraId="0945B2A2" w14:textId="77777777" w:rsidR="00004BF1" w:rsidRPr="004933C7" w:rsidRDefault="00004BF1" w:rsidP="008A0C61">
            <w:pPr>
              <w:rPr>
                <w:rFonts w:asciiTheme="majorEastAsia" w:eastAsiaTheme="majorEastAsia" w:hAnsiTheme="majorEastAsia"/>
                <w:sz w:val="18"/>
                <w:szCs w:val="18"/>
              </w:rPr>
            </w:pPr>
          </w:p>
        </w:tc>
        <w:tc>
          <w:tcPr>
            <w:tcW w:w="423" w:type="dxa"/>
            <w:tcBorders>
              <w:left w:val="dotted" w:sz="4" w:space="0" w:color="auto"/>
              <w:right w:val="dotted" w:sz="4" w:space="0" w:color="auto"/>
            </w:tcBorders>
            <w:vAlign w:val="center"/>
          </w:tcPr>
          <w:p w14:paraId="51E2A586" w14:textId="77777777" w:rsidR="00004BF1" w:rsidRPr="004933C7" w:rsidRDefault="00004BF1" w:rsidP="008A0C61">
            <w:pPr>
              <w:rPr>
                <w:rFonts w:asciiTheme="majorEastAsia" w:eastAsiaTheme="majorEastAsia" w:hAnsiTheme="majorEastAsia"/>
                <w:sz w:val="18"/>
                <w:szCs w:val="18"/>
              </w:rPr>
            </w:pPr>
          </w:p>
        </w:tc>
        <w:tc>
          <w:tcPr>
            <w:tcW w:w="408" w:type="dxa"/>
            <w:tcBorders>
              <w:left w:val="dotted" w:sz="4" w:space="0" w:color="auto"/>
              <w:right w:val="single" w:sz="4" w:space="0" w:color="auto"/>
            </w:tcBorders>
            <w:vAlign w:val="center"/>
          </w:tcPr>
          <w:p w14:paraId="7EF4FA1D" w14:textId="77777777" w:rsidR="00004BF1" w:rsidRPr="004933C7" w:rsidRDefault="00004BF1" w:rsidP="008A0C61">
            <w:pPr>
              <w:rPr>
                <w:rFonts w:asciiTheme="majorEastAsia" w:eastAsiaTheme="majorEastAsia" w:hAnsiTheme="majorEastAsia"/>
                <w:sz w:val="18"/>
                <w:szCs w:val="18"/>
              </w:rPr>
            </w:pPr>
          </w:p>
        </w:tc>
        <w:tc>
          <w:tcPr>
            <w:tcW w:w="438" w:type="dxa"/>
            <w:tcBorders>
              <w:left w:val="single" w:sz="4" w:space="0" w:color="auto"/>
              <w:right w:val="dotted" w:sz="4" w:space="0" w:color="auto"/>
            </w:tcBorders>
            <w:vAlign w:val="center"/>
          </w:tcPr>
          <w:p w14:paraId="172C3515" w14:textId="77777777" w:rsidR="00004BF1" w:rsidRPr="004933C7" w:rsidRDefault="00004BF1" w:rsidP="008A0C61">
            <w:pPr>
              <w:rPr>
                <w:rFonts w:asciiTheme="majorEastAsia" w:eastAsiaTheme="majorEastAsia" w:hAnsiTheme="majorEastAsia"/>
                <w:sz w:val="18"/>
                <w:szCs w:val="18"/>
              </w:rPr>
            </w:pPr>
          </w:p>
        </w:tc>
        <w:tc>
          <w:tcPr>
            <w:tcW w:w="423" w:type="dxa"/>
            <w:tcBorders>
              <w:left w:val="dotted" w:sz="4" w:space="0" w:color="auto"/>
              <w:right w:val="dotted" w:sz="4" w:space="0" w:color="auto"/>
            </w:tcBorders>
            <w:vAlign w:val="center"/>
          </w:tcPr>
          <w:p w14:paraId="15FD1490" w14:textId="77777777" w:rsidR="00004BF1" w:rsidRPr="004933C7" w:rsidRDefault="00004BF1" w:rsidP="008A0C61">
            <w:pPr>
              <w:rPr>
                <w:rFonts w:asciiTheme="majorEastAsia" w:eastAsiaTheme="majorEastAsia" w:hAnsiTheme="majorEastAsia"/>
                <w:sz w:val="18"/>
                <w:szCs w:val="18"/>
              </w:rPr>
            </w:pPr>
          </w:p>
        </w:tc>
        <w:tc>
          <w:tcPr>
            <w:tcW w:w="423" w:type="dxa"/>
            <w:tcBorders>
              <w:left w:val="dotted" w:sz="4" w:space="0" w:color="auto"/>
              <w:right w:val="dotted" w:sz="4" w:space="0" w:color="auto"/>
            </w:tcBorders>
            <w:vAlign w:val="center"/>
          </w:tcPr>
          <w:p w14:paraId="290A990D" w14:textId="77777777" w:rsidR="00004BF1" w:rsidRPr="004933C7" w:rsidRDefault="00004BF1" w:rsidP="008A0C61">
            <w:pPr>
              <w:rPr>
                <w:rFonts w:asciiTheme="majorEastAsia" w:eastAsiaTheme="majorEastAsia" w:hAnsiTheme="majorEastAsia"/>
                <w:sz w:val="18"/>
                <w:szCs w:val="18"/>
              </w:rPr>
            </w:pPr>
          </w:p>
        </w:tc>
        <w:tc>
          <w:tcPr>
            <w:tcW w:w="428" w:type="dxa"/>
            <w:tcBorders>
              <w:left w:val="dotted" w:sz="4" w:space="0" w:color="auto"/>
            </w:tcBorders>
            <w:vAlign w:val="center"/>
          </w:tcPr>
          <w:p w14:paraId="169E5F2B" w14:textId="77777777" w:rsidR="00004BF1" w:rsidRPr="004933C7" w:rsidRDefault="00004BF1" w:rsidP="008A0C61">
            <w:pPr>
              <w:rPr>
                <w:rFonts w:asciiTheme="majorEastAsia" w:eastAsiaTheme="majorEastAsia" w:hAnsiTheme="majorEastAsia"/>
                <w:sz w:val="18"/>
                <w:szCs w:val="18"/>
              </w:rPr>
            </w:pPr>
          </w:p>
        </w:tc>
        <w:tc>
          <w:tcPr>
            <w:tcW w:w="1054" w:type="dxa"/>
            <w:vMerge/>
            <w:shd w:val="clear" w:color="auto" w:fill="F2F2F2" w:themeFill="background1" w:themeFillShade="F2"/>
            <w:vAlign w:val="center"/>
          </w:tcPr>
          <w:p w14:paraId="54B5A71F" w14:textId="77777777" w:rsidR="00004BF1" w:rsidRPr="004933C7" w:rsidRDefault="00004BF1" w:rsidP="008A0C61">
            <w:pPr>
              <w:jc w:val="center"/>
              <w:rPr>
                <w:rFonts w:asciiTheme="majorEastAsia" w:eastAsiaTheme="majorEastAsia" w:hAnsiTheme="majorEastAsia"/>
                <w:sz w:val="18"/>
                <w:szCs w:val="18"/>
              </w:rPr>
            </w:pPr>
          </w:p>
        </w:tc>
        <w:tc>
          <w:tcPr>
            <w:tcW w:w="1985" w:type="dxa"/>
            <w:gridSpan w:val="2"/>
            <w:vMerge/>
            <w:tcBorders>
              <w:right w:val="single" w:sz="12" w:space="0" w:color="auto"/>
            </w:tcBorders>
            <w:vAlign w:val="center"/>
          </w:tcPr>
          <w:p w14:paraId="57D93A6F" w14:textId="77777777" w:rsidR="00004BF1" w:rsidRPr="004933C7" w:rsidRDefault="00004BF1" w:rsidP="008A0C61">
            <w:pPr>
              <w:jc w:val="right"/>
              <w:rPr>
                <w:rFonts w:asciiTheme="majorEastAsia" w:eastAsiaTheme="majorEastAsia" w:hAnsiTheme="majorEastAsia"/>
                <w:sz w:val="18"/>
                <w:szCs w:val="18"/>
              </w:rPr>
            </w:pPr>
          </w:p>
        </w:tc>
      </w:tr>
      <w:tr w:rsidR="003004E7" w:rsidRPr="004933C7" w14:paraId="01D7DDB9" w14:textId="77777777" w:rsidTr="00BA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567" w:type="dxa"/>
            <w:vMerge/>
            <w:tcBorders>
              <w:left w:val="single" w:sz="12" w:space="0" w:color="auto"/>
            </w:tcBorders>
            <w:shd w:val="clear" w:color="auto" w:fill="F2F2F2" w:themeFill="background1" w:themeFillShade="F2"/>
          </w:tcPr>
          <w:p w14:paraId="76C7F973" w14:textId="77777777" w:rsidR="003004E7" w:rsidRPr="004933C7" w:rsidRDefault="003004E7" w:rsidP="008A0C61">
            <w:pPr>
              <w:rPr>
                <w:rFonts w:asciiTheme="majorEastAsia" w:eastAsiaTheme="majorEastAsia" w:hAnsiTheme="majorEastAsia"/>
                <w:sz w:val="18"/>
                <w:szCs w:val="18"/>
              </w:rPr>
            </w:pPr>
          </w:p>
        </w:tc>
        <w:tc>
          <w:tcPr>
            <w:tcW w:w="1035" w:type="dxa"/>
            <w:shd w:val="clear" w:color="auto" w:fill="F2F2F2" w:themeFill="background1" w:themeFillShade="F2"/>
            <w:vAlign w:val="center"/>
          </w:tcPr>
          <w:p w14:paraId="70B9AA4F" w14:textId="77777777" w:rsidR="003004E7" w:rsidRPr="00533AB6" w:rsidRDefault="003004E7" w:rsidP="008A0C61">
            <w:pPr>
              <w:jc w:val="center"/>
              <w:rPr>
                <w:rFonts w:asciiTheme="majorEastAsia" w:eastAsiaTheme="majorEastAsia" w:hAnsiTheme="majorEastAsia"/>
                <w:sz w:val="20"/>
                <w:szCs w:val="20"/>
              </w:rPr>
            </w:pPr>
            <w:r w:rsidRPr="00533AB6">
              <w:rPr>
                <w:rFonts w:asciiTheme="majorEastAsia" w:eastAsiaTheme="majorEastAsia" w:hAnsiTheme="majorEastAsia" w:hint="eastAsia"/>
                <w:sz w:val="20"/>
                <w:szCs w:val="20"/>
              </w:rPr>
              <w:t>郵便番号</w:t>
            </w:r>
          </w:p>
        </w:tc>
        <w:tc>
          <w:tcPr>
            <w:tcW w:w="1814" w:type="dxa"/>
            <w:gridSpan w:val="5"/>
            <w:vAlign w:val="center"/>
          </w:tcPr>
          <w:p w14:paraId="1DC78A85" w14:textId="77777777" w:rsidR="003004E7" w:rsidRPr="004933C7" w:rsidRDefault="003004E7" w:rsidP="008A0C61">
            <w:pPr>
              <w:spacing w:beforeLines="25" w:before="60" w:afterLines="25" w:after="60"/>
              <w:rPr>
                <w:rFonts w:asciiTheme="majorEastAsia" w:eastAsiaTheme="majorEastAsia" w:hAnsiTheme="majorEastAsia"/>
                <w:sz w:val="18"/>
                <w:szCs w:val="18"/>
              </w:rPr>
            </w:pPr>
          </w:p>
        </w:tc>
        <w:tc>
          <w:tcPr>
            <w:tcW w:w="604" w:type="dxa"/>
            <w:gridSpan w:val="2"/>
            <w:shd w:val="clear" w:color="auto" w:fill="F2F2F2" w:themeFill="background1" w:themeFillShade="F2"/>
            <w:vAlign w:val="center"/>
          </w:tcPr>
          <w:p w14:paraId="0B19C080" w14:textId="2DA82B1D" w:rsidR="003004E7" w:rsidRPr="004933C7" w:rsidRDefault="003004E7" w:rsidP="008A0C61">
            <w:pPr>
              <w:jc w:val="center"/>
              <w:rPr>
                <w:rFonts w:asciiTheme="majorEastAsia" w:eastAsiaTheme="majorEastAsia" w:hAnsiTheme="majorEastAsia"/>
                <w:sz w:val="18"/>
                <w:szCs w:val="18"/>
              </w:rPr>
            </w:pPr>
            <w:r w:rsidRPr="00533AB6">
              <w:rPr>
                <w:rFonts w:asciiTheme="majorEastAsia" w:eastAsiaTheme="majorEastAsia" w:hAnsiTheme="majorEastAsia" w:hint="eastAsia"/>
                <w:sz w:val="20"/>
                <w:szCs w:val="20"/>
              </w:rPr>
              <w:t>電話</w:t>
            </w:r>
          </w:p>
        </w:tc>
        <w:tc>
          <w:tcPr>
            <w:tcW w:w="6470" w:type="dxa"/>
            <w:gridSpan w:val="11"/>
            <w:tcBorders>
              <w:right w:val="single" w:sz="12" w:space="0" w:color="auto"/>
            </w:tcBorders>
            <w:vAlign w:val="center"/>
          </w:tcPr>
          <w:p w14:paraId="29F6F313" w14:textId="7F735A99" w:rsidR="003004E7" w:rsidRPr="004933C7" w:rsidRDefault="003004E7" w:rsidP="008A0C61">
            <w:pPr>
              <w:rPr>
                <w:rFonts w:asciiTheme="majorEastAsia" w:eastAsiaTheme="majorEastAsia" w:hAnsiTheme="majorEastAsia"/>
                <w:sz w:val="18"/>
                <w:szCs w:val="18"/>
              </w:rPr>
            </w:pPr>
          </w:p>
        </w:tc>
      </w:tr>
      <w:tr w:rsidR="004933C7" w:rsidRPr="004933C7" w14:paraId="425A791C" w14:textId="77777777" w:rsidTr="00D4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567" w:type="dxa"/>
            <w:vMerge/>
            <w:tcBorders>
              <w:left w:val="single" w:sz="12" w:space="0" w:color="auto"/>
            </w:tcBorders>
            <w:shd w:val="clear" w:color="auto" w:fill="F2F2F2" w:themeFill="background1" w:themeFillShade="F2"/>
          </w:tcPr>
          <w:p w14:paraId="5161B010" w14:textId="77777777" w:rsidR="00161CF4" w:rsidRPr="004933C7" w:rsidRDefault="00161CF4" w:rsidP="008A0C61">
            <w:pPr>
              <w:rPr>
                <w:rFonts w:asciiTheme="majorEastAsia" w:eastAsiaTheme="majorEastAsia" w:hAnsiTheme="majorEastAsia"/>
                <w:sz w:val="18"/>
                <w:szCs w:val="18"/>
              </w:rPr>
            </w:pPr>
          </w:p>
        </w:tc>
        <w:tc>
          <w:tcPr>
            <w:tcW w:w="1035" w:type="dxa"/>
            <w:shd w:val="clear" w:color="auto" w:fill="F2F2F2" w:themeFill="background1" w:themeFillShade="F2"/>
            <w:vAlign w:val="center"/>
          </w:tcPr>
          <w:p w14:paraId="2BAC35F3" w14:textId="77777777" w:rsidR="00161CF4" w:rsidRPr="00533AB6" w:rsidRDefault="00161CF4" w:rsidP="008A0C61">
            <w:pPr>
              <w:jc w:val="center"/>
              <w:rPr>
                <w:rFonts w:asciiTheme="majorEastAsia" w:eastAsiaTheme="majorEastAsia" w:hAnsiTheme="majorEastAsia"/>
                <w:sz w:val="20"/>
                <w:szCs w:val="20"/>
              </w:rPr>
            </w:pPr>
            <w:r w:rsidRPr="00533AB6">
              <w:rPr>
                <w:rFonts w:asciiTheme="majorEastAsia" w:eastAsiaTheme="majorEastAsia" w:hAnsiTheme="majorEastAsia" w:hint="eastAsia"/>
                <w:sz w:val="20"/>
                <w:szCs w:val="20"/>
              </w:rPr>
              <w:t>住　　所</w:t>
            </w:r>
          </w:p>
        </w:tc>
        <w:tc>
          <w:tcPr>
            <w:tcW w:w="8888" w:type="dxa"/>
            <w:gridSpan w:val="18"/>
            <w:tcBorders>
              <w:right w:val="single" w:sz="12" w:space="0" w:color="auto"/>
            </w:tcBorders>
            <w:vAlign w:val="center"/>
          </w:tcPr>
          <w:p w14:paraId="089E777C" w14:textId="77777777" w:rsidR="00161CF4" w:rsidRPr="004933C7" w:rsidRDefault="00161CF4" w:rsidP="008A0C61">
            <w:pPr>
              <w:rPr>
                <w:rFonts w:asciiTheme="majorEastAsia" w:eastAsiaTheme="majorEastAsia" w:hAnsiTheme="majorEastAsia"/>
                <w:sz w:val="18"/>
                <w:szCs w:val="18"/>
              </w:rPr>
            </w:pPr>
          </w:p>
        </w:tc>
      </w:tr>
      <w:tr w:rsidR="004933C7" w:rsidRPr="004933C7" w14:paraId="4F89F5EB" w14:textId="77777777" w:rsidTr="00D4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567" w:type="dxa"/>
            <w:vMerge/>
            <w:tcBorders>
              <w:left w:val="single" w:sz="12" w:space="0" w:color="auto"/>
              <w:bottom w:val="single" w:sz="8" w:space="0" w:color="auto"/>
            </w:tcBorders>
            <w:shd w:val="clear" w:color="auto" w:fill="F2F2F2" w:themeFill="background1" w:themeFillShade="F2"/>
          </w:tcPr>
          <w:p w14:paraId="14F063A1" w14:textId="77777777" w:rsidR="00161CF4" w:rsidRPr="004933C7" w:rsidRDefault="00161CF4" w:rsidP="008A0C61">
            <w:pPr>
              <w:rPr>
                <w:rFonts w:asciiTheme="majorEastAsia" w:eastAsiaTheme="majorEastAsia" w:hAnsiTheme="majorEastAsia"/>
                <w:sz w:val="18"/>
                <w:szCs w:val="18"/>
              </w:rPr>
            </w:pPr>
          </w:p>
        </w:tc>
        <w:tc>
          <w:tcPr>
            <w:tcW w:w="1035" w:type="dxa"/>
            <w:tcBorders>
              <w:bottom w:val="single" w:sz="8" w:space="0" w:color="auto"/>
            </w:tcBorders>
            <w:shd w:val="clear" w:color="auto" w:fill="F2F2F2" w:themeFill="background1" w:themeFillShade="F2"/>
            <w:vAlign w:val="center"/>
          </w:tcPr>
          <w:p w14:paraId="652AD05B" w14:textId="77777777" w:rsidR="00D11B08" w:rsidRPr="00533AB6" w:rsidRDefault="00D11B08" w:rsidP="008A0C61">
            <w:pPr>
              <w:jc w:val="center"/>
              <w:rPr>
                <w:rFonts w:asciiTheme="majorEastAsia" w:eastAsiaTheme="majorEastAsia" w:hAnsiTheme="majorEastAsia"/>
                <w:sz w:val="20"/>
                <w:szCs w:val="20"/>
              </w:rPr>
            </w:pPr>
            <w:r w:rsidRPr="00533AB6">
              <w:rPr>
                <w:rFonts w:asciiTheme="majorEastAsia" w:eastAsiaTheme="majorEastAsia" w:hAnsiTheme="majorEastAsia" w:hint="eastAsia"/>
                <w:sz w:val="20"/>
                <w:szCs w:val="20"/>
              </w:rPr>
              <w:t>指　定</w:t>
            </w:r>
          </w:p>
          <w:p w14:paraId="36882E17" w14:textId="77777777" w:rsidR="00161CF4" w:rsidRPr="00533AB6" w:rsidRDefault="00D11B08" w:rsidP="008A0C61">
            <w:pPr>
              <w:jc w:val="center"/>
              <w:rPr>
                <w:rFonts w:asciiTheme="majorEastAsia" w:eastAsiaTheme="majorEastAsia" w:hAnsiTheme="majorEastAsia"/>
                <w:sz w:val="20"/>
                <w:szCs w:val="20"/>
              </w:rPr>
            </w:pPr>
            <w:r w:rsidRPr="00533AB6">
              <w:rPr>
                <w:rFonts w:asciiTheme="majorEastAsia" w:eastAsiaTheme="majorEastAsia" w:hAnsiTheme="majorEastAsia" w:hint="eastAsia"/>
                <w:sz w:val="20"/>
                <w:szCs w:val="20"/>
              </w:rPr>
              <w:t>難病名</w:t>
            </w:r>
          </w:p>
        </w:tc>
        <w:tc>
          <w:tcPr>
            <w:tcW w:w="8888" w:type="dxa"/>
            <w:gridSpan w:val="18"/>
            <w:tcBorders>
              <w:bottom w:val="single" w:sz="8" w:space="0" w:color="auto"/>
              <w:right w:val="single" w:sz="12" w:space="0" w:color="auto"/>
            </w:tcBorders>
            <w:vAlign w:val="center"/>
          </w:tcPr>
          <w:p w14:paraId="215D0BF0" w14:textId="56CF5851" w:rsidR="00D11B08" w:rsidRDefault="00D11B08" w:rsidP="008A0C61">
            <w:pPr>
              <w:jc w:val="right"/>
              <w:rPr>
                <w:rFonts w:asciiTheme="majorEastAsia" w:eastAsiaTheme="majorEastAsia" w:hAnsiTheme="majorEastAsia"/>
                <w:sz w:val="18"/>
                <w:szCs w:val="18"/>
              </w:rPr>
            </w:pPr>
          </w:p>
          <w:p w14:paraId="6B7BEFF1" w14:textId="77777777" w:rsidR="00533AB6" w:rsidRPr="004933C7" w:rsidRDefault="00533AB6" w:rsidP="008A0C61">
            <w:pPr>
              <w:jc w:val="right"/>
              <w:rPr>
                <w:rFonts w:asciiTheme="majorEastAsia" w:eastAsiaTheme="majorEastAsia" w:hAnsiTheme="majorEastAsia"/>
                <w:sz w:val="18"/>
                <w:szCs w:val="18"/>
              </w:rPr>
            </w:pPr>
          </w:p>
          <w:p w14:paraId="099FB907" w14:textId="4A929F12" w:rsidR="00161CF4" w:rsidRPr="004933C7" w:rsidRDefault="003C7856" w:rsidP="008A0C61">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11B08" w:rsidRPr="004933C7">
              <w:rPr>
                <w:rFonts w:asciiTheme="majorEastAsia" w:eastAsiaTheme="majorEastAsia" w:hAnsiTheme="majorEastAsia" w:hint="eastAsia"/>
                <w:sz w:val="16"/>
                <w:szCs w:val="16"/>
              </w:rPr>
              <w:t>申請するすべての疾病名を記入してください。</w:t>
            </w:r>
            <w:r w:rsidR="00D95FFF">
              <w:rPr>
                <w:rFonts w:asciiTheme="majorEastAsia" w:eastAsiaTheme="majorEastAsia" w:hAnsiTheme="majorEastAsia" w:hint="eastAsia"/>
                <w:sz w:val="16"/>
                <w:szCs w:val="16"/>
              </w:rPr>
              <w:t>ただし、登録者証に疾病名は記載されません。</w:t>
            </w:r>
          </w:p>
        </w:tc>
      </w:tr>
      <w:tr w:rsidR="00A445F6" w:rsidRPr="004933C7" w14:paraId="512D3CA2" w14:textId="77777777" w:rsidTr="00D9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567" w:type="dxa"/>
            <w:vMerge w:val="restart"/>
            <w:tcBorders>
              <w:top w:val="single" w:sz="8" w:space="0" w:color="auto"/>
              <w:left w:val="single" w:sz="12" w:space="0" w:color="auto"/>
              <w:bottom w:val="nil"/>
              <w:right w:val="single" w:sz="8" w:space="0" w:color="auto"/>
            </w:tcBorders>
            <w:shd w:val="clear" w:color="auto" w:fill="F2F2F2" w:themeFill="background1" w:themeFillShade="F2"/>
            <w:textDirection w:val="tbRlV"/>
            <w:vAlign w:val="center"/>
          </w:tcPr>
          <w:p w14:paraId="269BD6FE" w14:textId="77777777" w:rsidR="003C7856" w:rsidRDefault="003C7856" w:rsidP="003C7856">
            <w:pPr>
              <w:spacing w:line="220" w:lineRule="exact"/>
              <w:jc w:val="left"/>
              <w:rPr>
                <w:rFonts w:asciiTheme="majorEastAsia" w:eastAsiaTheme="majorEastAsia" w:hAnsiTheme="majorEastAsia"/>
                <w:sz w:val="18"/>
                <w:szCs w:val="18"/>
              </w:rPr>
            </w:pPr>
            <w:r w:rsidRPr="003C7856">
              <w:rPr>
                <w:rFonts w:asciiTheme="majorEastAsia" w:eastAsiaTheme="majorEastAsia" w:hAnsiTheme="majorEastAsia" w:hint="eastAsia"/>
                <w:sz w:val="18"/>
                <w:szCs w:val="18"/>
              </w:rPr>
              <w:t>申請者</w:t>
            </w:r>
            <w:r w:rsidR="00F42D80" w:rsidRPr="003C7856">
              <w:rPr>
                <w:rFonts w:asciiTheme="majorEastAsia" w:eastAsiaTheme="majorEastAsia" w:hAnsiTheme="majorEastAsia" w:hint="eastAsia"/>
                <w:sz w:val="18"/>
                <w:szCs w:val="18"/>
              </w:rPr>
              <w:t>（患者が</w:t>
            </w:r>
            <w:r w:rsidR="00A445F6" w:rsidRPr="003C7856">
              <w:rPr>
                <w:rFonts w:asciiTheme="majorEastAsia" w:eastAsiaTheme="majorEastAsia" w:hAnsiTheme="majorEastAsia" w:hint="eastAsia"/>
                <w:sz w:val="18"/>
                <w:szCs w:val="18"/>
                <w:eastAsianLayout w:id="1017804032" w:vert="1" w:vertCompress="1"/>
              </w:rPr>
              <w:t>18</w:t>
            </w:r>
            <w:r w:rsidR="00A445F6" w:rsidRPr="003C7856">
              <w:rPr>
                <w:rFonts w:asciiTheme="majorEastAsia" w:eastAsiaTheme="majorEastAsia" w:hAnsiTheme="majorEastAsia" w:hint="eastAsia"/>
                <w:sz w:val="18"/>
                <w:szCs w:val="18"/>
              </w:rPr>
              <w:t>歳未満の</w:t>
            </w:r>
          </w:p>
          <w:p w14:paraId="4703C367" w14:textId="191FEE99" w:rsidR="00A445F6" w:rsidRPr="003C7856" w:rsidRDefault="00F42D80" w:rsidP="003C7856">
            <w:pPr>
              <w:spacing w:line="220" w:lineRule="exact"/>
              <w:jc w:val="left"/>
              <w:rPr>
                <w:rFonts w:asciiTheme="majorEastAsia" w:eastAsiaTheme="majorEastAsia" w:hAnsiTheme="majorEastAsia"/>
                <w:sz w:val="18"/>
                <w:szCs w:val="18"/>
              </w:rPr>
            </w:pPr>
            <w:r w:rsidRPr="003C7856">
              <w:rPr>
                <w:rFonts w:asciiTheme="majorEastAsia" w:eastAsiaTheme="majorEastAsia" w:hAnsiTheme="majorEastAsia" w:hint="eastAsia"/>
                <w:sz w:val="18"/>
                <w:szCs w:val="18"/>
              </w:rPr>
              <w:t>場合</w:t>
            </w:r>
            <w:r w:rsidR="003C7856" w:rsidRPr="003C7856">
              <w:rPr>
                <w:rFonts w:asciiTheme="majorEastAsia" w:eastAsiaTheme="majorEastAsia" w:hAnsiTheme="majorEastAsia" w:hint="eastAsia"/>
                <w:sz w:val="18"/>
                <w:szCs w:val="18"/>
              </w:rPr>
              <w:t>の保護者等</w:t>
            </w:r>
            <w:r w:rsidRPr="003C7856">
              <w:rPr>
                <w:rFonts w:asciiTheme="majorEastAsia" w:eastAsiaTheme="majorEastAsia" w:hAnsiTheme="majorEastAsia" w:hint="eastAsia"/>
                <w:sz w:val="18"/>
                <w:szCs w:val="18"/>
              </w:rPr>
              <w:t>）</w:t>
            </w:r>
            <w:r w:rsidR="003C7856" w:rsidRPr="003C7856">
              <w:rPr>
                <w:rFonts w:asciiTheme="majorEastAsia" w:eastAsiaTheme="majorEastAsia" w:hAnsiTheme="majorEastAsia" w:hint="eastAsia"/>
                <w:sz w:val="18"/>
                <w:szCs w:val="18"/>
              </w:rPr>
              <w:t>※</w:t>
            </w:r>
            <w:r w:rsidR="00D95FFF">
              <w:rPr>
                <w:rFonts w:asciiTheme="majorEastAsia" w:eastAsiaTheme="majorEastAsia" w:hAnsiTheme="majorEastAsia" w:hint="eastAsia"/>
                <w:sz w:val="18"/>
                <w:szCs w:val="18"/>
              </w:rPr>
              <w:t>１</w:t>
            </w:r>
          </w:p>
          <w:p w14:paraId="3612957D" w14:textId="5C8720D7" w:rsidR="00A445F6" w:rsidRPr="00AD3510" w:rsidRDefault="00A445F6" w:rsidP="00AD3510">
            <w:pPr>
              <w:ind w:leftChars="-124" w:left="2" w:hangingChars="131" w:hanging="262"/>
              <w:jc w:val="center"/>
              <w:rPr>
                <w:rFonts w:asciiTheme="majorEastAsia" w:eastAsiaTheme="majorEastAsia" w:hAnsiTheme="majorEastAsia"/>
                <w:sz w:val="20"/>
                <w:szCs w:val="20"/>
              </w:rPr>
            </w:pPr>
          </w:p>
        </w:tc>
        <w:tc>
          <w:tcPr>
            <w:tcW w:w="1035" w:type="dxa"/>
            <w:tcBorders>
              <w:top w:val="single" w:sz="8" w:space="0" w:color="auto"/>
              <w:left w:val="single" w:sz="8" w:space="0" w:color="auto"/>
              <w:bottom w:val="single" w:sz="6" w:space="0" w:color="auto"/>
              <w:right w:val="single" w:sz="6" w:space="0" w:color="auto"/>
            </w:tcBorders>
            <w:shd w:val="clear" w:color="auto" w:fill="F2F2F2" w:themeFill="background1" w:themeFillShade="F2"/>
            <w:vAlign w:val="center"/>
          </w:tcPr>
          <w:p w14:paraId="01FDAF36" w14:textId="77777777" w:rsidR="00A445F6" w:rsidRPr="00D21681" w:rsidRDefault="00A445F6" w:rsidP="00AD3510">
            <w:pPr>
              <w:jc w:val="center"/>
              <w:rPr>
                <w:rFonts w:asciiTheme="majorEastAsia" w:eastAsiaTheme="majorEastAsia" w:hAnsiTheme="majorEastAsia"/>
                <w:sz w:val="20"/>
                <w:szCs w:val="20"/>
              </w:rPr>
            </w:pPr>
            <w:r w:rsidRPr="00D21681">
              <w:rPr>
                <w:rFonts w:asciiTheme="majorEastAsia" w:eastAsiaTheme="majorEastAsia" w:hAnsiTheme="majorEastAsia" w:hint="eastAsia"/>
                <w:sz w:val="20"/>
                <w:szCs w:val="20"/>
              </w:rPr>
              <w:t>フリガナ</w:t>
            </w:r>
          </w:p>
        </w:tc>
        <w:tc>
          <w:tcPr>
            <w:tcW w:w="5849" w:type="dxa"/>
            <w:gridSpan w:val="15"/>
            <w:tcBorders>
              <w:top w:val="single" w:sz="8" w:space="0" w:color="auto"/>
              <w:left w:val="single" w:sz="6" w:space="0" w:color="auto"/>
              <w:bottom w:val="single" w:sz="6" w:space="0" w:color="auto"/>
              <w:right w:val="single" w:sz="6" w:space="0" w:color="auto"/>
            </w:tcBorders>
            <w:vAlign w:val="center"/>
          </w:tcPr>
          <w:p w14:paraId="7C375313" w14:textId="77777777" w:rsidR="00A445F6" w:rsidRPr="004933C7" w:rsidRDefault="00A445F6" w:rsidP="00AD3510">
            <w:pPr>
              <w:spacing w:beforeLines="25" w:before="60" w:afterLines="25" w:after="60"/>
              <w:rPr>
                <w:rFonts w:asciiTheme="majorEastAsia" w:eastAsiaTheme="majorEastAsia" w:hAnsiTheme="majorEastAsia"/>
                <w:sz w:val="18"/>
                <w:szCs w:val="18"/>
              </w:rPr>
            </w:pPr>
            <w:r w:rsidRPr="004933C7">
              <w:rPr>
                <w:rFonts w:asciiTheme="majorEastAsia" w:eastAsiaTheme="majorEastAsia" w:hAnsiTheme="majorEastAsia"/>
                <w:sz w:val="18"/>
                <w:szCs w:val="18"/>
              </w:rPr>
              <w:fldChar w:fldCharType="begin"/>
            </w:r>
            <w:r w:rsidRPr="004933C7">
              <w:rPr>
                <w:rFonts w:asciiTheme="majorEastAsia" w:eastAsiaTheme="majorEastAsia" w:hAnsiTheme="majorEastAsia"/>
                <w:sz w:val="18"/>
                <w:szCs w:val="18"/>
              </w:rPr>
              <w:instrText xml:space="preserve"> </w:instrText>
            </w:r>
            <w:r w:rsidRPr="004933C7">
              <w:rPr>
                <w:rFonts w:asciiTheme="majorEastAsia" w:eastAsiaTheme="majorEastAsia" w:hAnsiTheme="majorEastAsia" w:hint="eastAsia"/>
                <w:sz w:val="18"/>
                <w:szCs w:val="18"/>
              </w:rPr>
              <w:instrText>MERGEFIELD 保護者かな</w:instrText>
            </w:r>
            <w:r w:rsidRPr="004933C7">
              <w:rPr>
                <w:rFonts w:asciiTheme="majorEastAsia" w:eastAsiaTheme="majorEastAsia" w:hAnsiTheme="majorEastAsia"/>
                <w:sz w:val="18"/>
                <w:szCs w:val="18"/>
              </w:rPr>
              <w:instrText xml:space="preserve"> </w:instrText>
            </w:r>
            <w:r w:rsidRPr="004933C7">
              <w:rPr>
                <w:rFonts w:asciiTheme="majorEastAsia" w:eastAsiaTheme="majorEastAsia" w:hAnsiTheme="majorEastAsia"/>
                <w:sz w:val="18"/>
                <w:szCs w:val="18"/>
              </w:rPr>
              <w:fldChar w:fldCharType="end"/>
            </w:r>
          </w:p>
        </w:tc>
        <w:tc>
          <w:tcPr>
            <w:tcW w:w="1054" w:type="dxa"/>
            <w:vMerge w:val="restart"/>
            <w:tcBorders>
              <w:top w:val="single" w:sz="8" w:space="0" w:color="auto"/>
              <w:left w:val="single" w:sz="6" w:space="0" w:color="auto"/>
              <w:right w:val="single" w:sz="6" w:space="0" w:color="auto"/>
            </w:tcBorders>
            <w:shd w:val="clear" w:color="auto" w:fill="F2F2F2" w:themeFill="background1" w:themeFillShade="F2"/>
            <w:vAlign w:val="center"/>
          </w:tcPr>
          <w:p w14:paraId="717B0367" w14:textId="397874F6" w:rsidR="00A445F6" w:rsidRPr="004933C7" w:rsidRDefault="00C55E4F" w:rsidP="00C55E4F">
            <w:pPr>
              <w:shd w:val="clear" w:color="auto" w:fill="F2F2F2" w:themeFill="background1" w:themeFillShade="F2"/>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患者</w:t>
            </w:r>
            <w:r w:rsidR="00A445F6" w:rsidRPr="004933C7">
              <w:rPr>
                <w:rFonts w:asciiTheme="majorEastAsia" w:eastAsiaTheme="majorEastAsia" w:hAnsiTheme="majorEastAsia" w:hint="eastAsia"/>
                <w:sz w:val="18"/>
                <w:szCs w:val="18"/>
              </w:rPr>
              <w:t>との</w:t>
            </w:r>
            <w:r>
              <w:rPr>
                <w:rFonts w:asciiTheme="majorEastAsia" w:eastAsiaTheme="majorEastAsia" w:hAnsiTheme="majorEastAsia"/>
                <w:sz w:val="18"/>
                <w:szCs w:val="18"/>
              </w:rPr>
              <w:br/>
            </w:r>
            <w:r>
              <w:rPr>
                <w:rFonts w:asciiTheme="majorEastAsia" w:eastAsiaTheme="majorEastAsia" w:hAnsiTheme="majorEastAsia" w:hint="eastAsia"/>
                <w:sz w:val="18"/>
                <w:szCs w:val="18"/>
              </w:rPr>
              <w:t xml:space="preserve"> </w:t>
            </w:r>
            <w:r w:rsidR="00A445F6" w:rsidRPr="004933C7">
              <w:rPr>
                <w:rFonts w:asciiTheme="majorEastAsia" w:eastAsiaTheme="majorEastAsia" w:hAnsiTheme="majorEastAsia" w:hint="eastAsia"/>
                <w:sz w:val="18"/>
                <w:szCs w:val="18"/>
              </w:rPr>
              <w:t>続柄</w:t>
            </w:r>
          </w:p>
        </w:tc>
        <w:tc>
          <w:tcPr>
            <w:tcW w:w="1985" w:type="dxa"/>
            <w:gridSpan w:val="2"/>
            <w:vMerge w:val="restart"/>
            <w:tcBorders>
              <w:top w:val="single" w:sz="8" w:space="0" w:color="auto"/>
              <w:left w:val="single" w:sz="6" w:space="0" w:color="auto"/>
              <w:right w:val="single" w:sz="12" w:space="0" w:color="auto"/>
            </w:tcBorders>
            <w:vAlign w:val="center"/>
          </w:tcPr>
          <w:p w14:paraId="2B28A514" w14:textId="77777777" w:rsidR="00A445F6" w:rsidRPr="004933C7" w:rsidRDefault="00A445F6" w:rsidP="00AD3510">
            <w:pPr>
              <w:rPr>
                <w:rFonts w:asciiTheme="majorEastAsia" w:eastAsiaTheme="majorEastAsia" w:hAnsiTheme="majorEastAsia"/>
                <w:sz w:val="18"/>
                <w:szCs w:val="18"/>
              </w:rPr>
            </w:pPr>
            <w:r w:rsidRPr="004933C7">
              <w:rPr>
                <w:rFonts w:asciiTheme="majorEastAsia" w:eastAsiaTheme="majorEastAsia" w:hAnsiTheme="majorEastAsia"/>
                <w:sz w:val="18"/>
                <w:szCs w:val="18"/>
              </w:rPr>
              <w:fldChar w:fldCharType="begin"/>
            </w:r>
            <w:r w:rsidRPr="004933C7">
              <w:rPr>
                <w:rFonts w:asciiTheme="majorEastAsia" w:eastAsiaTheme="majorEastAsia" w:hAnsiTheme="majorEastAsia"/>
                <w:sz w:val="18"/>
                <w:szCs w:val="18"/>
              </w:rPr>
              <w:instrText xml:space="preserve"> </w:instrText>
            </w:r>
            <w:r w:rsidRPr="004933C7">
              <w:rPr>
                <w:rFonts w:asciiTheme="majorEastAsia" w:eastAsiaTheme="majorEastAsia" w:hAnsiTheme="majorEastAsia" w:hint="eastAsia"/>
                <w:sz w:val="18"/>
                <w:szCs w:val="18"/>
              </w:rPr>
              <w:instrText>MERGEFIELD 続柄</w:instrText>
            </w:r>
            <w:r w:rsidRPr="004933C7">
              <w:rPr>
                <w:rFonts w:asciiTheme="majorEastAsia" w:eastAsiaTheme="majorEastAsia" w:hAnsiTheme="majorEastAsia"/>
                <w:sz w:val="18"/>
                <w:szCs w:val="18"/>
              </w:rPr>
              <w:instrText xml:space="preserve"> </w:instrText>
            </w:r>
            <w:r w:rsidRPr="004933C7">
              <w:rPr>
                <w:rFonts w:asciiTheme="majorEastAsia" w:eastAsiaTheme="majorEastAsia" w:hAnsiTheme="majorEastAsia"/>
                <w:sz w:val="18"/>
                <w:szCs w:val="18"/>
              </w:rPr>
              <w:fldChar w:fldCharType="end"/>
            </w:r>
          </w:p>
          <w:p w14:paraId="173E6ECC" w14:textId="5151B6EC" w:rsidR="00A445F6" w:rsidRPr="004933C7" w:rsidRDefault="00A445F6" w:rsidP="007836CD">
            <w:pPr>
              <w:rPr>
                <w:rFonts w:asciiTheme="majorEastAsia" w:eastAsiaTheme="majorEastAsia" w:hAnsiTheme="majorEastAsia"/>
                <w:sz w:val="18"/>
                <w:szCs w:val="18"/>
              </w:rPr>
            </w:pPr>
            <w:r w:rsidRPr="004933C7">
              <w:rPr>
                <w:rFonts w:asciiTheme="majorEastAsia" w:eastAsiaTheme="majorEastAsia" w:hAnsiTheme="majorEastAsia"/>
                <w:sz w:val="18"/>
                <w:szCs w:val="18"/>
              </w:rPr>
              <w:fldChar w:fldCharType="begin"/>
            </w:r>
            <w:r w:rsidRPr="004933C7">
              <w:rPr>
                <w:rFonts w:asciiTheme="majorEastAsia" w:eastAsiaTheme="majorEastAsia" w:hAnsiTheme="majorEastAsia"/>
                <w:sz w:val="18"/>
                <w:szCs w:val="18"/>
              </w:rPr>
              <w:instrText xml:space="preserve"> </w:instrText>
            </w:r>
            <w:r w:rsidRPr="004933C7">
              <w:rPr>
                <w:rFonts w:asciiTheme="majorEastAsia" w:eastAsiaTheme="majorEastAsia" w:hAnsiTheme="majorEastAsia" w:hint="eastAsia"/>
                <w:sz w:val="18"/>
                <w:szCs w:val="18"/>
              </w:rPr>
              <w:instrText>MERGEFIELD TEL1</w:instrText>
            </w:r>
            <w:r w:rsidRPr="004933C7">
              <w:rPr>
                <w:rFonts w:asciiTheme="majorEastAsia" w:eastAsiaTheme="majorEastAsia" w:hAnsiTheme="majorEastAsia"/>
                <w:sz w:val="18"/>
                <w:szCs w:val="18"/>
              </w:rPr>
              <w:instrText xml:space="preserve"> </w:instrText>
            </w:r>
            <w:r w:rsidRPr="004933C7">
              <w:rPr>
                <w:rFonts w:asciiTheme="majorEastAsia" w:eastAsiaTheme="majorEastAsia" w:hAnsiTheme="majorEastAsia"/>
                <w:sz w:val="18"/>
                <w:szCs w:val="18"/>
              </w:rPr>
              <w:fldChar w:fldCharType="end"/>
            </w:r>
          </w:p>
        </w:tc>
      </w:tr>
      <w:tr w:rsidR="00A445F6" w:rsidRPr="004933C7" w14:paraId="63E4CFA2" w14:textId="77777777" w:rsidTr="00D9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567" w:type="dxa"/>
            <w:vMerge/>
            <w:tcBorders>
              <w:top w:val="nil"/>
              <w:left w:val="single" w:sz="12" w:space="0" w:color="auto"/>
              <w:bottom w:val="nil"/>
              <w:right w:val="single" w:sz="8" w:space="0" w:color="auto"/>
            </w:tcBorders>
            <w:shd w:val="clear" w:color="auto" w:fill="F2F2F2" w:themeFill="background1" w:themeFillShade="F2"/>
          </w:tcPr>
          <w:p w14:paraId="4F7BF95A" w14:textId="77777777" w:rsidR="00A445F6" w:rsidRPr="004933C7" w:rsidRDefault="00A445F6" w:rsidP="00AD3510">
            <w:pPr>
              <w:rPr>
                <w:rFonts w:asciiTheme="majorEastAsia" w:eastAsiaTheme="majorEastAsia" w:hAnsiTheme="majorEastAsia"/>
                <w:sz w:val="18"/>
                <w:szCs w:val="18"/>
              </w:rPr>
            </w:pPr>
          </w:p>
        </w:tc>
        <w:tc>
          <w:tcPr>
            <w:tcW w:w="1035"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156AF85F" w14:textId="47896F3B" w:rsidR="00A445F6" w:rsidRPr="00D21681" w:rsidRDefault="00A445F6" w:rsidP="002D19E2">
            <w:pPr>
              <w:jc w:val="center"/>
              <w:rPr>
                <w:rFonts w:asciiTheme="majorEastAsia" w:eastAsiaTheme="majorEastAsia" w:hAnsiTheme="majorEastAsia"/>
                <w:sz w:val="20"/>
                <w:szCs w:val="20"/>
              </w:rPr>
            </w:pPr>
            <w:r w:rsidRPr="00D21681">
              <w:rPr>
                <w:rFonts w:asciiTheme="majorEastAsia" w:eastAsiaTheme="majorEastAsia" w:hAnsiTheme="majorEastAsia" w:hint="eastAsia"/>
                <w:sz w:val="20"/>
                <w:szCs w:val="20"/>
              </w:rPr>
              <w:t>氏　　名</w:t>
            </w:r>
          </w:p>
        </w:tc>
        <w:tc>
          <w:tcPr>
            <w:tcW w:w="5849" w:type="dxa"/>
            <w:gridSpan w:val="15"/>
            <w:tcBorders>
              <w:top w:val="single" w:sz="6" w:space="0" w:color="auto"/>
              <w:left w:val="single" w:sz="6" w:space="0" w:color="auto"/>
              <w:bottom w:val="single" w:sz="6" w:space="0" w:color="auto"/>
              <w:right w:val="single" w:sz="6" w:space="0" w:color="auto"/>
            </w:tcBorders>
            <w:vAlign w:val="center"/>
          </w:tcPr>
          <w:p w14:paraId="43C71553" w14:textId="77777777" w:rsidR="00A445F6" w:rsidRPr="004933C7" w:rsidRDefault="00A445F6" w:rsidP="00AD3510">
            <w:pPr>
              <w:spacing w:beforeLines="50" w:before="120" w:afterLines="50" w:after="120"/>
              <w:rPr>
                <w:rFonts w:asciiTheme="majorEastAsia" w:eastAsiaTheme="majorEastAsia" w:hAnsiTheme="majorEastAsia"/>
                <w:sz w:val="18"/>
                <w:szCs w:val="18"/>
              </w:rPr>
            </w:pPr>
          </w:p>
        </w:tc>
        <w:tc>
          <w:tcPr>
            <w:tcW w:w="1054"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789EF90" w14:textId="1F52AC53" w:rsidR="00A445F6" w:rsidRPr="004933C7" w:rsidRDefault="00A445F6" w:rsidP="00AD3510">
            <w:pPr>
              <w:jc w:val="center"/>
              <w:rPr>
                <w:rFonts w:asciiTheme="majorEastAsia" w:eastAsiaTheme="majorEastAsia" w:hAnsiTheme="majorEastAsia"/>
                <w:sz w:val="18"/>
                <w:szCs w:val="18"/>
              </w:rPr>
            </w:pPr>
          </w:p>
        </w:tc>
        <w:tc>
          <w:tcPr>
            <w:tcW w:w="1985" w:type="dxa"/>
            <w:gridSpan w:val="2"/>
            <w:vMerge/>
            <w:tcBorders>
              <w:left w:val="single" w:sz="6" w:space="0" w:color="auto"/>
              <w:bottom w:val="single" w:sz="6" w:space="0" w:color="auto"/>
              <w:right w:val="single" w:sz="12" w:space="0" w:color="auto"/>
            </w:tcBorders>
            <w:vAlign w:val="center"/>
          </w:tcPr>
          <w:p w14:paraId="11B83C0F" w14:textId="1F94D128" w:rsidR="00A445F6" w:rsidRPr="004933C7" w:rsidRDefault="00A445F6" w:rsidP="00AD3510">
            <w:pPr>
              <w:rPr>
                <w:rFonts w:asciiTheme="majorEastAsia" w:eastAsiaTheme="majorEastAsia" w:hAnsiTheme="majorEastAsia"/>
                <w:sz w:val="18"/>
                <w:szCs w:val="18"/>
              </w:rPr>
            </w:pPr>
          </w:p>
        </w:tc>
      </w:tr>
      <w:tr w:rsidR="00A445F6" w:rsidRPr="004933C7" w14:paraId="32786FB6" w14:textId="77777777" w:rsidTr="00D70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67" w:type="dxa"/>
            <w:vMerge/>
            <w:tcBorders>
              <w:top w:val="nil"/>
              <w:left w:val="single" w:sz="12" w:space="0" w:color="auto"/>
              <w:bottom w:val="single" w:sz="12" w:space="0" w:color="auto"/>
              <w:right w:val="single" w:sz="8" w:space="0" w:color="auto"/>
            </w:tcBorders>
            <w:shd w:val="clear" w:color="auto" w:fill="F2F2F2" w:themeFill="background1" w:themeFillShade="F2"/>
          </w:tcPr>
          <w:p w14:paraId="230E3DF4" w14:textId="77777777" w:rsidR="00A445F6" w:rsidRPr="004933C7" w:rsidRDefault="00A445F6" w:rsidP="00AD3510">
            <w:pPr>
              <w:rPr>
                <w:rFonts w:asciiTheme="majorEastAsia" w:eastAsiaTheme="majorEastAsia" w:hAnsiTheme="majorEastAsia"/>
                <w:sz w:val="18"/>
                <w:szCs w:val="18"/>
              </w:rPr>
            </w:pPr>
          </w:p>
        </w:tc>
        <w:tc>
          <w:tcPr>
            <w:tcW w:w="1035" w:type="dxa"/>
            <w:tcBorders>
              <w:top w:val="single" w:sz="6" w:space="0" w:color="auto"/>
              <w:left w:val="single" w:sz="8" w:space="0" w:color="auto"/>
              <w:bottom w:val="single" w:sz="4" w:space="0" w:color="auto"/>
              <w:right w:val="single" w:sz="6" w:space="0" w:color="auto"/>
            </w:tcBorders>
            <w:shd w:val="clear" w:color="auto" w:fill="F2F2F2" w:themeFill="background1" w:themeFillShade="F2"/>
            <w:vAlign w:val="center"/>
          </w:tcPr>
          <w:p w14:paraId="746B6FA9" w14:textId="5DBE785F" w:rsidR="00A445F6" w:rsidRPr="00D21681" w:rsidRDefault="00A445F6" w:rsidP="00AD3510">
            <w:pPr>
              <w:jc w:val="center"/>
              <w:rPr>
                <w:rFonts w:asciiTheme="majorEastAsia" w:eastAsiaTheme="majorEastAsia" w:hAnsiTheme="majorEastAsia"/>
                <w:sz w:val="20"/>
                <w:szCs w:val="20"/>
              </w:rPr>
            </w:pPr>
            <w:r w:rsidRPr="00D21681">
              <w:rPr>
                <w:rFonts w:asciiTheme="majorEastAsia" w:eastAsiaTheme="majorEastAsia" w:hAnsiTheme="majorEastAsia" w:hint="eastAsia"/>
                <w:sz w:val="20"/>
                <w:szCs w:val="20"/>
              </w:rPr>
              <w:t>郵便番号</w:t>
            </w:r>
          </w:p>
        </w:tc>
        <w:tc>
          <w:tcPr>
            <w:tcW w:w="1779" w:type="dxa"/>
            <w:gridSpan w:val="4"/>
            <w:tcBorders>
              <w:top w:val="single" w:sz="6" w:space="0" w:color="auto"/>
              <w:left w:val="single" w:sz="6" w:space="0" w:color="auto"/>
              <w:bottom w:val="single" w:sz="4" w:space="0" w:color="auto"/>
              <w:right w:val="single" w:sz="4" w:space="0" w:color="auto"/>
            </w:tcBorders>
            <w:vAlign w:val="center"/>
          </w:tcPr>
          <w:p w14:paraId="0D664363" w14:textId="77777777" w:rsidR="00A445F6" w:rsidRPr="004933C7" w:rsidRDefault="00A445F6" w:rsidP="00AD3510">
            <w:pPr>
              <w:rPr>
                <w:rFonts w:asciiTheme="majorEastAsia" w:eastAsiaTheme="majorEastAsia" w:hAnsiTheme="majorEastAsia"/>
                <w:sz w:val="18"/>
                <w:szCs w:val="18"/>
              </w:rPr>
            </w:pPr>
          </w:p>
        </w:tc>
        <w:tc>
          <w:tcPr>
            <w:tcW w:w="639" w:type="dxa"/>
            <w:gridSpan w:val="3"/>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14:paraId="135AC6D1" w14:textId="77777777" w:rsidR="00A445F6" w:rsidRDefault="00A445F6" w:rsidP="000064F8">
            <w:pPr>
              <w:shd w:val="clear" w:color="auto" w:fill="F2F2F2" w:themeFill="background1" w:themeFillShade="F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445F6">
              <w:rPr>
                <w:rFonts w:asciiTheme="majorEastAsia" w:eastAsiaTheme="majorEastAsia" w:hAnsiTheme="majorEastAsia" w:hint="eastAsia"/>
                <w:sz w:val="20"/>
                <w:szCs w:val="20"/>
              </w:rPr>
              <w:t>電</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14:paraId="2733E098" w14:textId="1C89EF35" w:rsidR="00A445F6" w:rsidRPr="004933C7" w:rsidRDefault="00A445F6" w:rsidP="000064F8">
            <w:pPr>
              <w:shd w:val="clear" w:color="auto" w:fill="F2F2F2" w:themeFill="background1" w:themeFillShade="F2"/>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w:t>
            </w:r>
            <w:r w:rsidRPr="00A445F6">
              <w:rPr>
                <w:rFonts w:asciiTheme="majorEastAsia" w:eastAsiaTheme="majorEastAsia" w:hAnsiTheme="majorEastAsia" w:hint="eastAsia"/>
                <w:sz w:val="20"/>
                <w:szCs w:val="20"/>
              </w:rPr>
              <w:t>話</w:t>
            </w:r>
          </w:p>
        </w:tc>
        <w:tc>
          <w:tcPr>
            <w:tcW w:w="6470" w:type="dxa"/>
            <w:gridSpan w:val="11"/>
            <w:tcBorders>
              <w:top w:val="single" w:sz="6" w:space="0" w:color="auto"/>
              <w:left w:val="single" w:sz="4" w:space="0" w:color="auto"/>
              <w:bottom w:val="single" w:sz="4" w:space="0" w:color="auto"/>
              <w:right w:val="single" w:sz="12" w:space="0" w:color="auto"/>
            </w:tcBorders>
            <w:vAlign w:val="center"/>
          </w:tcPr>
          <w:p w14:paraId="58A7A52C" w14:textId="330978A6" w:rsidR="00A445F6" w:rsidRPr="004933C7" w:rsidRDefault="00A445F6" w:rsidP="00AD3510">
            <w:pPr>
              <w:rPr>
                <w:rFonts w:asciiTheme="majorEastAsia" w:eastAsiaTheme="majorEastAsia" w:hAnsiTheme="majorEastAsia"/>
                <w:sz w:val="18"/>
                <w:szCs w:val="18"/>
              </w:rPr>
            </w:pPr>
          </w:p>
        </w:tc>
      </w:tr>
      <w:tr w:rsidR="002D19E2" w:rsidRPr="004933C7" w14:paraId="4D7874D2" w14:textId="77777777" w:rsidTr="003C7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567" w:type="dxa"/>
            <w:vMerge/>
            <w:tcBorders>
              <w:top w:val="nil"/>
              <w:left w:val="single" w:sz="12" w:space="0" w:color="auto"/>
              <w:bottom w:val="single" w:sz="12" w:space="0" w:color="auto"/>
              <w:right w:val="single" w:sz="8" w:space="0" w:color="auto"/>
            </w:tcBorders>
            <w:shd w:val="clear" w:color="auto" w:fill="F2F2F2" w:themeFill="background1" w:themeFillShade="F2"/>
          </w:tcPr>
          <w:p w14:paraId="05E17E62" w14:textId="77777777" w:rsidR="002D19E2" w:rsidRPr="004933C7" w:rsidRDefault="002D19E2" w:rsidP="00AD3510">
            <w:pPr>
              <w:rPr>
                <w:rFonts w:asciiTheme="majorEastAsia" w:eastAsiaTheme="majorEastAsia" w:hAnsiTheme="majorEastAsia"/>
                <w:sz w:val="18"/>
                <w:szCs w:val="18"/>
              </w:rPr>
            </w:pPr>
          </w:p>
        </w:tc>
        <w:tc>
          <w:tcPr>
            <w:tcW w:w="1035" w:type="dxa"/>
            <w:tcBorders>
              <w:top w:val="single" w:sz="4" w:space="0" w:color="auto"/>
              <w:left w:val="single" w:sz="8" w:space="0" w:color="auto"/>
              <w:bottom w:val="single" w:sz="12" w:space="0" w:color="auto"/>
              <w:right w:val="single" w:sz="6" w:space="0" w:color="auto"/>
            </w:tcBorders>
            <w:shd w:val="clear" w:color="auto" w:fill="F2F2F2" w:themeFill="background1" w:themeFillShade="F2"/>
            <w:vAlign w:val="center"/>
          </w:tcPr>
          <w:p w14:paraId="36BA30A6" w14:textId="1401E805" w:rsidR="00E417E3" w:rsidRPr="00D21681" w:rsidRDefault="002D19E2" w:rsidP="00AD3510">
            <w:pPr>
              <w:jc w:val="center"/>
              <w:rPr>
                <w:rFonts w:asciiTheme="majorEastAsia" w:eastAsiaTheme="majorEastAsia" w:hAnsiTheme="majorEastAsia"/>
                <w:sz w:val="20"/>
                <w:szCs w:val="20"/>
              </w:rPr>
            </w:pPr>
            <w:r w:rsidRPr="00D21681">
              <w:rPr>
                <w:rFonts w:asciiTheme="majorEastAsia" w:eastAsiaTheme="majorEastAsia" w:hAnsiTheme="majorEastAsia" w:hint="eastAsia"/>
                <w:sz w:val="20"/>
                <w:szCs w:val="20"/>
              </w:rPr>
              <w:t>住所</w:t>
            </w:r>
            <w:r w:rsidR="00E417E3">
              <w:rPr>
                <w:rFonts w:asciiTheme="majorEastAsia" w:eastAsiaTheme="majorEastAsia" w:hAnsiTheme="majorEastAsia" w:hint="eastAsia"/>
                <w:sz w:val="20"/>
                <w:szCs w:val="20"/>
              </w:rPr>
              <w:t xml:space="preserve"> </w:t>
            </w:r>
          </w:p>
        </w:tc>
        <w:tc>
          <w:tcPr>
            <w:tcW w:w="8888" w:type="dxa"/>
            <w:gridSpan w:val="18"/>
            <w:tcBorders>
              <w:top w:val="single" w:sz="4" w:space="0" w:color="auto"/>
              <w:left w:val="single" w:sz="6" w:space="0" w:color="auto"/>
              <w:bottom w:val="single" w:sz="12" w:space="0" w:color="auto"/>
              <w:right w:val="single" w:sz="12" w:space="0" w:color="auto"/>
            </w:tcBorders>
            <w:vAlign w:val="center"/>
          </w:tcPr>
          <w:p w14:paraId="1FE91FDF" w14:textId="77777777" w:rsidR="002D19E2" w:rsidRPr="004933C7" w:rsidRDefault="002D19E2" w:rsidP="00AD3510">
            <w:pPr>
              <w:rPr>
                <w:rFonts w:asciiTheme="majorEastAsia" w:eastAsiaTheme="majorEastAsia" w:hAnsiTheme="majorEastAsia"/>
                <w:sz w:val="18"/>
                <w:szCs w:val="18"/>
              </w:rPr>
            </w:pPr>
          </w:p>
        </w:tc>
      </w:tr>
      <w:tr w:rsidR="00481F54" w:rsidRPr="004933C7" w14:paraId="1C2B73E2" w14:textId="77777777" w:rsidTr="00481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10490" w:type="dxa"/>
            <w:gridSpan w:val="20"/>
            <w:tcBorders>
              <w:top w:val="nil"/>
              <w:left w:val="single" w:sz="12" w:space="0" w:color="auto"/>
              <w:bottom w:val="single" w:sz="12" w:space="0" w:color="auto"/>
              <w:right w:val="single" w:sz="12" w:space="0" w:color="auto"/>
            </w:tcBorders>
            <w:shd w:val="clear" w:color="auto" w:fill="auto"/>
          </w:tcPr>
          <w:p w14:paraId="0D38C590" w14:textId="77777777" w:rsidR="00481F54" w:rsidRPr="006C30BC" w:rsidRDefault="00481F54" w:rsidP="00481F54">
            <w:pPr>
              <w:spacing w:beforeLines="15" w:before="36" w:afterLines="15" w:after="36"/>
              <w:ind w:leftChars="690" w:left="1450" w:hanging="1"/>
              <w:jc w:val="left"/>
              <w:rPr>
                <w:rFonts w:asciiTheme="majorEastAsia" w:eastAsiaTheme="majorEastAsia" w:hAnsiTheme="majorEastAsia"/>
                <w:sz w:val="20"/>
                <w:szCs w:val="20"/>
              </w:rPr>
            </w:pPr>
            <w:r>
              <w:rPr>
                <w:rFonts w:asciiTheme="majorEastAsia" w:eastAsiaTheme="majorEastAsia" w:hAnsiTheme="majorEastAsia" w:hint="eastAsia"/>
                <w:color w:val="000000" w:themeColor="text1"/>
                <w:sz w:val="20"/>
                <w:szCs w:val="20"/>
              </w:rPr>
              <w:t>・</w:t>
            </w:r>
            <w:r w:rsidRPr="006C30BC">
              <w:rPr>
                <w:rFonts w:asciiTheme="majorEastAsia" w:eastAsiaTheme="majorEastAsia" w:hAnsiTheme="majorEastAsia" w:hint="eastAsia"/>
                <w:sz w:val="20"/>
                <w:szCs w:val="20"/>
              </w:rPr>
              <w:t>原則マイナンバー情報連携により登録者証を交付します。</w:t>
            </w:r>
            <w:r w:rsidRPr="009971BE">
              <w:rPr>
                <w:rFonts w:asciiTheme="majorEastAsia" w:eastAsiaTheme="majorEastAsia" w:hAnsiTheme="majorEastAsia" w:hint="eastAsia"/>
                <w:sz w:val="16"/>
                <w:szCs w:val="16"/>
              </w:rPr>
              <w:t>※２</w:t>
            </w:r>
          </w:p>
          <w:p w14:paraId="55FFE3BA" w14:textId="77777777" w:rsidR="00481F54" w:rsidRPr="006C30BC" w:rsidRDefault="00481F54" w:rsidP="00481F54">
            <w:pPr>
              <w:spacing w:beforeLines="15" w:before="36" w:afterLines="15" w:after="36"/>
              <w:ind w:leftChars="788" w:left="1862" w:hanging="207"/>
              <w:jc w:val="left"/>
              <w:rPr>
                <w:rFonts w:asciiTheme="majorEastAsia" w:eastAsiaTheme="majorEastAsia" w:hAnsiTheme="majorEastAsia"/>
                <w:color w:val="000000" w:themeColor="text1"/>
                <w:szCs w:val="21"/>
              </w:rPr>
            </w:pPr>
            <w:r w:rsidRPr="006C30BC">
              <w:rPr>
                <w:rFonts w:asciiTheme="majorEastAsia" w:eastAsiaTheme="majorEastAsia" w:hAnsiTheme="majorEastAsia" w:hint="eastAsia"/>
                <w:sz w:val="20"/>
                <w:szCs w:val="20"/>
              </w:rPr>
              <w:t>併せて書面での交付を希望される場合は、下記にチェックをお願いします。</w:t>
            </w:r>
          </w:p>
          <w:p w14:paraId="01D9D0CA" w14:textId="18AC299A" w:rsidR="00481F54" w:rsidRPr="00481F54" w:rsidRDefault="00481F54" w:rsidP="00481F54">
            <w:pPr>
              <w:pStyle w:val="aa"/>
              <w:numPr>
                <w:ilvl w:val="0"/>
                <w:numId w:val="1"/>
              </w:numPr>
              <w:ind w:leftChars="0" w:hanging="326"/>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書面</w:t>
            </w:r>
            <w:r w:rsidRPr="00D30992">
              <w:rPr>
                <w:rFonts w:asciiTheme="majorEastAsia" w:eastAsiaTheme="majorEastAsia" w:hAnsiTheme="majorEastAsia" w:hint="eastAsia"/>
                <w:color w:val="000000" w:themeColor="text1"/>
                <w:sz w:val="20"/>
                <w:szCs w:val="20"/>
              </w:rPr>
              <w:t>での</w:t>
            </w:r>
            <w:r>
              <w:rPr>
                <w:rFonts w:asciiTheme="majorEastAsia" w:eastAsiaTheme="majorEastAsia" w:hAnsiTheme="majorEastAsia" w:hint="eastAsia"/>
                <w:color w:val="000000" w:themeColor="text1"/>
                <w:sz w:val="20"/>
                <w:szCs w:val="20"/>
              </w:rPr>
              <w:t>登録者証</w:t>
            </w:r>
            <w:r w:rsidRPr="00D30992">
              <w:rPr>
                <w:rFonts w:asciiTheme="majorEastAsia" w:eastAsiaTheme="majorEastAsia" w:hAnsiTheme="majorEastAsia" w:hint="eastAsia"/>
                <w:color w:val="000000" w:themeColor="text1"/>
                <w:sz w:val="20"/>
                <w:szCs w:val="20"/>
              </w:rPr>
              <w:t>交付を</w:t>
            </w:r>
            <w:r>
              <w:rPr>
                <w:rFonts w:asciiTheme="majorEastAsia" w:eastAsiaTheme="majorEastAsia" w:hAnsiTheme="majorEastAsia" w:hint="eastAsia"/>
                <w:color w:val="000000" w:themeColor="text1"/>
                <w:sz w:val="20"/>
                <w:szCs w:val="20"/>
              </w:rPr>
              <w:t>希望する</w:t>
            </w:r>
          </w:p>
        </w:tc>
      </w:tr>
      <w:tr w:rsidR="00D95FFF" w:rsidRPr="004933C7" w14:paraId="098AA54B" w14:textId="77777777" w:rsidTr="00D9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10490" w:type="dxa"/>
            <w:gridSpan w:val="20"/>
            <w:tcBorders>
              <w:top w:val="nil"/>
              <w:left w:val="single" w:sz="12" w:space="0" w:color="auto"/>
              <w:bottom w:val="single" w:sz="12" w:space="0" w:color="auto"/>
              <w:right w:val="single" w:sz="12" w:space="0" w:color="auto"/>
            </w:tcBorders>
            <w:shd w:val="clear" w:color="auto" w:fill="auto"/>
          </w:tcPr>
          <w:p w14:paraId="6816EF48" w14:textId="43F0760F" w:rsidR="00481F54" w:rsidRDefault="00481F54" w:rsidP="00481F54">
            <w:pPr>
              <w:spacing w:beforeLines="15" w:before="36" w:afterLines="15" w:after="36"/>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私は、上記のとおり、</w:t>
            </w:r>
            <w:r w:rsidRPr="00E87437">
              <w:rPr>
                <w:rFonts w:asciiTheme="majorEastAsia" w:eastAsiaTheme="majorEastAsia" w:hAnsiTheme="majorEastAsia" w:hint="eastAsia"/>
                <w:color w:val="000000" w:themeColor="text1"/>
                <w:sz w:val="20"/>
                <w:szCs w:val="20"/>
              </w:rPr>
              <w:t>登録者証の交付を申請します。</w:t>
            </w:r>
          </w:p>
          <w:p w14:paraId="770D0C4D" w14:textId="77777777" w:rsidR="009971BE" w:rsidRPr="009971BE" w:rsidRDefault="009971BE" w:rsidP="009971BE">
            <w:pPr>
              <w:rPr>
                <w:rFonts w:asciiTheme="majorEastAsia" w:eastAsiaTheme="majorEastAsia" w:hAnsiTheme="majorEastAsia"/>
                <w:color w:val="000000" w:themeColor="text1"/>
                <w:sz w:val="20"/>
                <w:szCs w:val="20"/>
              </w:rPr>
            </w:pPr>
          </w:p>
          <w:p w14:paraId="67999233" w14:textId="6D2D3177" w:rsidR="00D95FFF" w:rsidRPr="00D95FFF" w:rsidRDefault="00D95FFF" w:rsidP="00D95FFF">
            <w:pPr>
              <w:wordWrap w:val="0"/>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年　　　月　　　日　山梨県知事　殿</w:t>
            </w:r>
          </w:p>
        </w:tc>
      </w:tr>
      <w:tr w:rsidR="00D30992" w:rsidRPr="00EA3990" w14:paraId="3522A370" w14:textId="77777777" w:rsidTr="00835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0"/>
            <w:tcBorders>
              <w:top w:val="single" w:sz="12" w:space="0" w:color="auto"/>
              <w:left w:val="nil"/>
              <w:bottom w:val="single" w:sz="12" w:space="0" w:color="auto"/>
              <w:right w:val="nil"/>
            </w:tcBorders>
            <w:shd w:val="clear" w:color="auto" w:fill="auto"/>
            <w:vAlign w:val="center"/>
          </w:tcPr>
          <w:p w14:paraId="2BDBF4B7" w14:textId="10A3FDC6" w:rsidR="00D30992" w:rsidRDefault="00D30992" w:rsidP="00AD3510">
            <w:pPr>
              <w:spacing w:beforeLines="15" w:before="36" w:afterLines="15" w:after="36"/>
              <w:rPr>
                <w:rFonts w:asciiTheme="majorEastAsia" w:eastAsiaTheme="majorEastAsia" w:hAnsiTheme="majorEastAsia"/>
                <w:sz w:val="18"/>
                <w:szCs w:val="18"/>
              </w:rPr>
            </w:pPr>
            <w:r>
              <w:rPr>
                <w:rFonts w:asciiTheme="majorEastAsia" w:eastAsiaTheme="majorEastAsia" w:hAnsiTheme="majorEastAsia" w:hint="eastAsia"/>
                <w:sz w:val="18"/>
                <w:szCs w:val="18"/>
              </w:rPr>
              <w:t>※１　患者と異なる場合にご記入ください。</w:t>
            </w:r>
          </w:p>
          <w:p w14:paraId="5A0684F5" w14:textId="181E1190" w:rsidR="00004BF1" w:rsidRDefault="00D30992" w:rsidP="00A166E1">
            <w:pPr>
              <w:spacing w:beforeLines="15" w:before="36" w:afterLines="15" w:after="3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※２　</w:t>
            </w:r>
            <w:r w:rsidR="00A166E1">
              <w:rPr>
                <w:rFonts w:asciiTheme="majorEastAsia" w:eastAsiaTheme="majorEastAsia" w:hAnsiTheme="majorEastAsia" w:hint="eastAsia"/>
                <w:sz w:val="18"/>
                <w:szCs w:val="18"/>
              </w:rPr>
              <w:t>書面交付を行わない場合</w:t>
            </w:r>
            <w:r w:rsidR="00004BF1">
              <w:rPr>
                <w:rFonts w:asciiTheme="majorEastAsia" w:eastAsiaTheme="majorEastAsia" w:hAnsiTheme="majorEastAsia" w:hint="eastAsia"/>
                <w:sz w:val="18"/>
                <w:szCs w:val="18"/>
              </w:rPr>
              <w:t>、</w:t>
            </w:r>
            <w:r w:rsidR="000E4FC2">
              <w:rPr>
                <w:rFonts w:asciiTheme="majorEastAsia" w:eastAsiaTheme="majorEastAsia" w:hAnsiTheme="majorEastAsia" w:hint="eastAsia"/>
                <w:sz w:val="18"/>
                <w:szCs w:val="18"/>
              </w:rPr>
              <w:t>交付決定の</w:t>
            </w:r>
            <w:r w:rsidR="00004BF1">
              <w:rPr>
                <w:rFonts w:asciiTheme="majorEastAsia" w:eastAsiaTheme="majorEastAsia" w:hAnsiTheme="majorEastAsia" w:hint="eastAsia"/>
                <w:sz w:val="18"/>
                <w:szCs w:val="18"/>
              </w:rPr>
              <w:t>通知等は送付いたしませんので、別途マイナポータル等で登録状況を確認ください。</w:t>
            </w:r>
          </w:p>
          <w:p w14:paraId="6768A8DA" w14:textId="38AF0982" w:rsidR="00004BF1" w:rsidRPr="00EA3990" w:rsidRDefault="00A166E1" w:rsidP="00004BF1">
            <w:pPr>
              <w:spacing w:beforeLines="15" w:before="36" w:afterLines="15" w:after="36"/>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sidR="009A3905">
              <w:rPr>
                <w:rFonts w:asciiTheme="majorEastAsia" w:eastAsiaTheme="majorEastAsia" w:hAnsiTheme="majorEastAsia" w:hint="eastAsia"/>
                <w:sz w:val="18"/>
                <w:szCs w:val="18"/>
              </w:rPr>
              <w:t>どちらの方法でも、概ね３～４ヶ月で交付いたしますので、御承知おきください。</w:t>
            </w:r>
          </w:p>
        </w:tc>
      </w:tr>
      <w:tr w:rsidR="00D95FFF" w:rsidRPr="00EA3990" w14:paraId="0C6D326C" w14:textId="77777777" w:rsidTr="00AC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0"/>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7577B525" w14:textId="683F40EB" w:rsidR="00D95FFF" w:rsidRPr="00EA3990" w:rsidRDefault="00D95FFF" w:rsidP="00D95FFF">
            <w:pPr>
              <w:spacing w:beforeLines="15" w:before="36" w:afterLines="15" w:after="36"/>
              <w:rPr>
                <w:rFonts w:asciiTheme="majorEastAsia" w:eastAsiaTheme="majorEastAsia" w:hAnsiTheme="majorEastAsia"/>
                <w:sz w:val="18"/>
                <w:szCs w:val="18"/>
              </w:rPr>
            </w:pPr>
            <w:r w:rsidRPr="00EA3990">
              <w:rPr>
                <w:rFonts w:asciiTheme="majorEastAsia" w:eastAsiaTheme="majorEastAsia" w:hAnsiTheme="majorEastAsia" w:hint="eastAsia"/>
                <w:sz w:val="18"/>
                <w:szCs w:val="18"/>
              </w:rPr>
              <w:t>臨床調査個人票の研究利用についての同意</w:t>
            </w:r>
            <w:r w:rsidR="009A3905" w:rsidRPr="009A3905">
              <w:rPr>
                <w:rFonts w:asciiTheme="majorEastAsia" w:eastAsiaTheme="majorEastAsia" w:hAnsiTheme="majorEastAsia" w:hint="eastAsia"/>
                <w:sz w:val="14"/>
                <w:szCs w:val="14"/>
              </w:rPr>
              <w:t>※３</w:t>
            </w:r>
          </w:p>
        </w:tc>
      </w:tr>
      <w:tr w:rsidR="00D95FFF" w:rsidRPr="00EA3990" w14:paraId="38010736" w14:textId="77777777" w:rsidTr="00004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6"/>
        </w:trPr>
        <w:tc>
          <w:tcPr>
            <w:tcW w:w="10490" w:type="dxa"/>
            <w:gridSpan w:val="20"/>
            <w:tcBorders>
              <w:left w:val="single" w:sz="12" w:space="0" w:color="auto"/>
              <w:bottom w:val="single" w:sz="12" w:space="0" w:color="auto"/>
              <w:right w:val="single" w:sz="12" w:space="0" w:color="auto"/>
            </w:tcBorders>
            <w:vAlign w:val="center"/>
          </w:tcPr>
          <w:p w14:paraId="2026C613" w14:textId="73B58BD5" w:rsidR="009A3905" w:rsidRDefault="00D95FFF" w:rsidP="009A3905">
            <w:pPr>
              <w:rPr>
                <w:rFonts w:asciiTheme="majorEastAsia" w:eastAsiaTheme="majorEastAsia" w:hAnsiTheme="majorEastAsia"/>
                <w:sz w:val="20"/>
                <w:szCs w:val="20"/>
              </w:rPr>
            </w:pPr>
            <w:r w:rsidRPr="00D41E77">
              <w:rPr>
                <w:rFonts w:asciiTheme="majorEastAsia" w:eastAsiaTheme="majorEastAsia" w:hAnsiTheme="majorEastAsia" w:hint="eastAsia"/>
                <w:sz w:val="18"/>
                <w:szCs w:val="18"/>
              </w:rPr>
              <w:t>私は、裏面「登録者証の申請における臨床調査個人票情報の研究等への利用に関するご説明」に記載の説明を読み、登録者証の申請にあたり提出した臨床調査個人票の情報が、①厚生労働省のデータベースに登録されること、②研究機関等の第三者に提供され、指定難病に関する創薬の研究開発等に利用されることに同意します。</w:t>
            </w:r>
          </w:p>
          <w:p w14:paraId="0B66D7E4" w14:textId="77777777" w:rsidR="00004BF1" w:rsidRPr="00004BF1" w:rsidRDefault="00004BF1" w:rsidP="007D17EF">
            <w:pPr>
              <w:ind w:firstLineChars="100" w:firstLine="200"/>
              <w:rPr>
                <w:rFonts w:asciiTheme="majorEastAsia" w:eastAsiaTheme="majorEastAsia" w:hAnsiTheme="majorEastAsia"/>
                <w:sz w:val="20"/>
                <w:szCs w:val="20"/>
              </w:rPr>
            </w:pPr>
          </w:p>
          <w:p w14:paraId="311F8DCD" w14:textId="77777777" w:rsidR="00D95FFF" w:rsidRDefault="00D95FFF" w:rsidP="007D17EF">
            <w:pPr>
              <w:ind w:firstLineChars="100" w:firstLine="180"/>
              <w:rPr>
                <w:rFonts w:asciiTheme="majorEastAsia" w:eastAsiaTheme="majorEastAsia" w:hAnsiTheme="majorEastAsia"/>
                <w:sz w:val="18"/>
                <w:szCs w:val="18"/>
                <w:u w:val="single"/>
              </w:rPr>
            </w:pPr>
            <w:r w:rsidRPr="00D41E77">
              <w:rPr>
                <w:rFonts w:asciiTheme="majorEastAsia" w:eastAsiaTheme="majorEastAsia" w:hAnsiTheme="majorEastAsia" w:hint="eastAsia"/>
                <w:sz w:val="18"/>
                <w:szCs w:val="18"/>
                <w:u w:val="single"/>
              </w:rPr>
              <w:t xml:space="preserve">患者氏名　　　　　　　　　　　　　　　　　</w:t>
            </w:r>
            <w:r>
              <w:rPr>
                <w:rFonts w:asciiTheme="majorEastAsia" w:eastAsiaTheme="majorEastAsia" w:hAnsiTheme="majorEastAsia" w:hint="eastAsia"/>
                <w:sz w:val="18"/>
                <w:szCs w:val="18"/>
                <w:u w:val="single"/>
              </w:rPr>
              <w:t xml:space="preserve">　</w:t>
            </w:r>
          </w:p>
          <w:p w14:paraId="2EB127C3" w14:textId="77777777" w:rsidR="00004BF1" w:rsidRDefault="00004BF1" w:rsidP="00AD3510">
            <w:pPr>
              <w:rPr>
                <w:rFonts w:asciiTheme="majorEastAsia" w:eastAsiaTheme="majorEastAsia" w:hAnsiTheme="majorEastAsia"/>
                <w:sz w:val="18"/>
                <w:szCs w:val="18"/>
              </w:rPr>
            </w:pPr>
          </w:p>
          <w:p w14:paraId="438B130E" w14:textId="77777777" w:rsidR="00004BF1" w:rsidRDefault="00004BF1" w:rsidP="00AD3510">
            <w:pPr>
              <w:rPr>
                <w:rFonts w:asciiTheme="majorEastAsia" w:eastAsiaTheme="majorEastAsia" w:hAnsiTheme="majorEastAsia"/>
                <w:sz w:val="18"/>
                <w:szCs w:val="18"/>
              </w:rPr>
            </w:pPr>
          </w:p>
          <w:p w14:paraId="6ECC8B18" w14:textId="444315B1" w:rsidR="00D95FFF" w:rsidRPr="00EA3990" w:rsidRDefault="00D95FFF" w:rsidP="00004BF1">
            <w:pPr>
              <w:jc w:val="right"/>
              <w:rPr>
                <w:rFonts w:asciiTheme="majorEastAsia" w:eastAsiaTheme="majorEastAsia" w:hAnsiTheme="majorEastAsia"/>
                <w:sz w:val="18"/>
                <w:szCs w:val="18"/>
              </w:rPr>
            </w:pPr>
            <w:r w:rsidRPr="00EA3990">
              <w:rPr>
                <w:rFonts w:asciiTheme="majorEastAsia" w:eastAsiaTheme="majorEastAsia" w:hAnsiTheme="majorEastAsia" w:hint="eastAsia"/>
                <w:sz w:val="18"/>
                <w:szCs w:val="18"/>
              </w:rPr>
              <w:t>年　　　月　　　日</w:t>
            </w:r>
            <w:r w:rsidR="00D30992">
              <w:rPr>
                <w:rFonts w:asciiTheme="majorEastAsia" w:eastAsiaTheme="majorEastAsia" w:hAnsiTheme="majorEastAsia" w:hint="eastAsia"/>
                <w:sz w:val="18"/>
                <w:szCs w:val="18"/>
              </w:rPr>
              <w:t xml:space="preserve">　　</w:t>
            </w:r>
            <w:r w:rsidR="00004BF1">
              <w:rPr>
                <w:rFonts w:asciiTheme="majorEastAsia" w:eastAsiaTheme="majorEastAsia" w:hAnsiTheme="majorEastAsia" w:hint="eastAsia"/>
                <w:sz w:val="18"/>
                <w:szCs w:val="18"/>
              </w:rPr>
              <w:t xml:space="preserve">　</w:t>
            </w:r>
            <w:r w:rsidR="00D30992">
              <w:rPr>
                <w:rFonts w:asciiTheme="majorEastAsia" w:eastAsiaTheme="majorEastAsia" w:hAnsiTheme="majorEastAsia" w:hint="eastAsia"/>
                <w:sz w:val="18"/>
                <w:szCs w:val="18"/>
              </w:rPr>
              <w:t>厚生労働大臣　殿</w:t>
            </w:r>
          </w:p>
        </w:tc>
      </w:tr>
      <w:tr w:rsidR="009A3905" w:rsidRPr="00EA3990" w14:paraId="470D4313" w14:textId="77777777" w:rsidTr="00D37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10490" w:type="dxa"/>
            <w:gridSpan w:val="20"/>
            <w:tcBorders>
              <w:top w:val="single" w:sz="12" w:space="0" w:color="auto"/>
              <w:left w:val="nil"/>
              <w:bottom w:val="single" w:sz="12" w:space="0" w:color="auto"/>
              <w:right w:val="nil"/>
            </w:tcBorders>
            <w:vAlign w:val="center"/>
          </w:tcPr>
          <w:p w14:paraId="3C06C1DF" w14:textId="77777777" w:rsidR="009A3905" w:rsidRDefault="009A3905" w:rsidP="009A3905">
            <w:pPr>
              <w:spacing w:line="0" w:lineRule="atLeast"/>
              <w:ind w:left="540" w:hangingChars="300" w:hanging="5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※３　</w:t>
            </w:r>
            <w:r w:rsidRPr="009A3905">
              <w:rPr>
                <w:rFonts w:asciiTheme="majorEastAsia" w:eastAsiaTheme="majorEastAsia" w:hAnsiTheme="majorEastAsia" w:hint="eastAsia"/>
                <w:sz w:val="18"/>
                <w:szCs w:val="18"/>
              </w:rPr>
              <w:t>臨床調査個人票を提出された方で、裏面記載事項に同意する場合のみ、記載してください。</w:t>
            </w:r>
          </w:p>
          <w:p w14:paraId="2DB73A00" w14:textId="2917BD10" w:rsidR="009A3905" w:rsidRPr="009A3905" w:rsidRDefault="009A3905" w:rsidP="009A3905">
            <w:pPr>
              <w:spacing w:line="0" w:lineRule="atLeas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なお、</w:t>
            </w:r>
            <w:r w:rsidRPr="009A3905">
              <w:rPr>
                <w:rFonts w:asciiTheme="majorEastAsia" w:eastAsiaTheme="majorEastAsia" w:hAnsiTheme="majorEastAsia" w:hint="eastAsia"/>
                <w:sz w:val="18"/>
                <w:szCs w:val="18"/>
              </w:rPr>
              <w:t>特定医療費（指定難病）</w:t>
            </w:r>
            <w:r>
              <w:rPr>
                <w:rFonts w:asciiTheme="majorEastAsia" w:eastAsiaTheme="majorEastAsia" w:hAnsiTheme="majorEastAsia" w:hint="eastAsia"/>
                <w:sz w:val="18"/>
                <w:szCs w:val="18"/>
              </w:rPr>
              <w:t>医療費助成を同時に申請される方で、</w:t>
            </w:r>
            <w:r w:rsidR="00D53A0A">
              <w:rPr>
                <w:rFonts w:asciiTheme="majorEastAsia" w:eastAsiaTheme="majorEastAsia" w:hAnsiTheme="majorEastAsia" w:hint="eastAsia"/>
                <w:sz w:val="18"/>
                <w:szCs w:val="18"/>
              </w:rPr>
              <w:t>当該</w:t>
            </w:r>
            <w:r>
              <w:rPr>
                <w:rFonts w:asciiTheme="majorEastAsia" w:eastAsiaTheme="majorEastAsia" w:hAnsiTheme="majorEastAsia" w:hint="eastAsia"/>
                <w:sz w:val="18"/>
                <w:szCs w:val="18"/>
              </w:rPr>
              <w:t>申請にて既に同意済みの方は記載不要です。</w:t>
            </w:r>
          </w:p>
          <w:p w14:paraId="6938CA92" w14:textId="77777777" w:rsidR="009A3905" w:rsidRDefault="009A3905" w:rsidP="009A3905">
            <w:pPr>
              <w:spacing w:line="0" w:lineRule="atLeast"/>
              <w:rPr>
                <w:rFonts w:asciiTheme="majorEastAsia" w:eastAsiaTheme="majorEastAsia" w:hAnsiTheme="majorEastAsia"/>
                <w:sz w:val="18"/>
                <w:szCs w:val="18"/>
              </w:rPr>
            </w:pPr>
          </w:p>
          <w:p w14:paraId="4F7B44DA" w14:textId="77777777" w:rsidR="009A3905" w:rsidRPr="00EA3990" w:rsidRDefault="009A3905" w:rsidP="00AD3510">
            <w:pPr>
              <w:rPr>
                <w:rFonts w:asciiTheme="majorEastAsia" w:eastAsiaTheme="majorEastAsia" w:hAnsiTheme="majorEastAsia"/>
                <w:sz w:val="18"/>
                <w:szCs w:val="18"/>
              </w:rPr>
            </w:pPr>
          </w:p>
        </w:tc>
      </w:tr>
      <w:tr w:rsidR="009A7F1A" w:rsidRPr="00EA3990" w14:paraId="007D02D5" w14:textId="77777777" w:rsidTr="009A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9781" w:type="dxa"/>
            <w:gridSpan w:val="19"/>
            <w:tcBorders>
              <w:left w:val="single" w:sz="12" w:space="0" w:color="auto"/>
              <w:bottom w:val="single" w:sz="12" w:space="0" w:color="auto"/>
              <w:right w:val="single" w:sz="12" w:space="0" w:color="auto"/>
            </w:tcBorders>
            <w:vAlign w:val="center"/>
          </w:tcPr>
          <w:p w14:paraId="470B74C5" w14:textId="3461CAA0" w:rsidR="009A7F1A" w:rsidRDefault="009A7F1A" w:rsidP="00032230">
            <w:pPr>
              <w:spacing w:line="0" w:lineRule="atLeast"/>
              <w:ind w:firstLineChars="100" w:firstLine="180"/>
              <w:jc w:val="left"/>
              <w:rPr>
                <w:rFonts w:asciiTheme="majorEastAsia" w:eastAsiaTheme="majorEastAsia" w:hAnsiTheme="majorEastAsia"/>
                <w:sz w:val="18"/>
                <w:szCs w:val="18"/>
              </w:rPr>
            </w:pPr>
            <w:r w:rsidRPr="00032230">
              <w:rPr>
                <w:rFonts w:asciiTheme="majorEastAsia" w:eastAsiaTheme="majorEastAsia" w:hAnsiTheme="majorEastAsia" w:hint="eastAsia"/>
                <w:sz w:val="18"/>
                <w:szCs w:val="18"/>
              </w:rPr>
              <w:t>マイナンバー制度</w:t>
            </w:r>
            <w:r>
              <w:rPr>
                <w:rFonts w:asciiTheme="majorEastAsia" w:eastAsiaTheme="majorEastAsia" w:hAnsiTheme="majorEastAsia" w:hint="eastAsia"/>
                <w:sz w:val="18"/>
                <w:szCs w:val="18"/>
              </w:rPr>
              <w:t>を利用した情報連携では、</w:t>
            </w:r>
            <w:r w:rsidRPr="00032230">
              <w:rPr>
                <w:rFonts w:asciiTheme="majorEastAsia" w:eastAsiaTheme="majorEastAsia" w:hAnsiTheme="majorEastAsia" w:hint="eastAsia"/>
                <w:sz w:val="18"/>
                <w:szCs w:val="18"/>
              </w:rPr>
              <w:t>ＤＶ・虐待等の被害を受けて避難されている方については、その所在地につながる情報を秘匿することが可能です</w:t>
            </w:r>
            <w:r>
              <w:rPr>
                <w:rFonts w:asciiTheme="majorEastAsia" w:eastAsiaTheme="majorEastAsia" w:hAnsiTheme="majorEastAsia" w:hint="eastAsia"/>
                <w:sz w:val="18"/>
                <w:szCs w:val="18"/>
              </w:rPr>
              <w:t>。</w:t>
            </w:r>
          </w:p>
          <w:p w14:paraId="1D8B9551" w14:textId="35831845" w:rsidR="009A7F1A" w:rsidRDefault="009A7F1A" w:rsidP="00032230">
            <w:pPr>
              <w:spacing w:line="0" w:lineRule="atLeast"/>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情報の</w:t>
            </w:r>
            <w:r w:rsidR="00205FE9">
              <w:rPr>
                <w:rFonts w:asciiTheme="majorEastAsia" w:eastAsiaTheme="majorEastAsia" w:hAnsiTheme="majorEastAsia" w:hint="eastAsia"/>
                <w:sz w:val="18"/>
                <w:szCs w:val="18"/>
              </w:rPr>
              <w:t>秘匿</w:t>
            </w:r>
            <w:r>
              <w:rPr>
                <w:rFonts w:asciiTheme="majorEastAsia" w:eastAsiaTheme="majorEastAsia" w:hAnsiTheme="majorEastAsia" w:hint="eastAsia"/>
                <w:sz w:val="18"/>
                <w:szCs w:val="18"/>
              </w:rPr>
              <w:t>を希</w:t>
            </w:r>
            <w:r w:rsidRPr="00032230">
              <w:rPr>
                <w:rFonts w:asciiTheme="majorEastAsia" w:eastAsiaTheme="majorEastAsia" w:hAnsiTheme="majorEastAsia" w:hint="eastAsia"/>
                <w:sz w:val="18"/>
                <w:szCs w:val="18"/>
              </w:rPr>
              <w:t>望される</w:t>
            </w:r>
            <w:r>
              <w:rPr>
                <w:rFonts w:asciiTheme="majorEastAsia" w:eastAsiaTheme="majorEastAsia" w:hAnsiTheme="majorEastAsia" w:hint="eastAsia"/>
                <w:sz w:val="18"/>
                <w:szCs w:val="18"/>
              </w:rPr>
              <w:t>場合は、右欄にチェックしてください。</w:t>
            </w:r>
          </w:p>
          <w:p w14:paraId="13EFCF9F" w14:textId="7C2EA006" w:rsidR="009A7F1A" w:rsidRPr="00EA3990" w:rsidRDefault="009A7F1A" w:rsidP="009A7F1A">
            <w:pPr>
              <w:spacing w:line="0" w:lineRule="atLeast"/>
              <w:ind w:firstLineChars="100" w:firstLine="180"/>
              <w:jc w:val="left"/>
              <w:rPr>
                <w:rFonts w:asciiTheme="majorEastAsia" w:eastAsiaTheme="majorEastAsia" w:hAnsiTheme="majorEastAsia"/>
                <w:sz w:val="18"/>
                <w:szCs w:val="18"/>
              </w:rPr>
            </w:pPr>
            <w:r w:rsidRPr="00032230">
              <w:rPr>
                <w:rFonts w:asciiTheme="majorEastAsia" w:eastAsiaTheme="majorEastAsia" w:hAnsiTheme="majorEastAsia" w:hint="eastAsia"/>
                <w:sz w:val="18"/>
                <w:szCs w:val="18"/>
              </w:rPr>
              <w:t>お申出いただいた情報は、マイナンバー制度において上記情報を秘匿する措置をとるためにのみ使用します。</w:t>
            </w:r>
          </w:p>
        </w:tc>
        <w:tc>
          <w:tcPr>
            <w:tcW w:w="709" w:type="dxa"/>
            <w:tcBorders>
              <w:bottom w:val="single" w:sz="12" w:space="0" w:color="auto"/>
              <w:right w:val="single" w:sz="12" w:space="0" w:color="auto"/>
            </w:tcBorders>
            <w:vAlign w:val="center"/>
          </w:tcPr>
          <w:p w14:paraId="655B73F9" w14:textId="23BE0D5A" w:rsidR="009A7F1A" w:rsidRPr="00EA3990" w:rsidRDefault="009A7F1A" w:rsidP="00AD3510">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3360" behindDoc="0" locked="0" layoutInCell="1" allowOverlap="1" wp14:anchorId="6FEFB83E" wp14:editId="66B3CE06">
                      <wp:simplePos x="0" y="0"/>
                      <wp:positionH relativeFrom="column">
                        <wp:posOffset>11430</wp:posOffset>
                      </wp:positionH>
                      <wp:positionV relativeFrom="paragraph">
                        <wp:posOffset>24130</wp:posOffset>
                      </wp:positionV>
                      <wp:extent cx="281940" cy="289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281940" cy="289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DBFA0" id="正方形/長方形 1" o:spid="_x0000_s1026" style="position:absolute;left:0;text-align:left;margin-left:.9pt;margin-top:1.9pt;width:22.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" filled="f" strokecolor="black [3213]" strokeweight="1pt"/>
                  </w:pict>
                </mc:Fallback>
              </mc:AlternateContent>
            </w:r>
          </w:p>
        </w:tc>
      </w:tr>
    </w:tbl>
    <w:p w14:paraId="39A12972" w14:textId="195BA3B9" w:rsidR="000D0FF7" w:rsidRDefault="000D0FF7" w:rsidP="00B96187">
      <w:pPr>
        <w:rPr>
          <w:rFonts w:asciiTheme="majorEastAsia" w:eastAsiaTheme="majorEastAsia" w:hAnsiTheme="majorEastAsia"/>
          <w:sz w:val="16"/>
          <w:szCs w:val="16"/>
        </w:rPr>
      </w:pPr>
    </w:p>
    <w:p w14:paraId="6BA4B597" w14:textId="28D74357" w:rsidR="005411E0" w:rsidRDefault="005411E0" w:rsidP="00B96187">
      <w:pPr>
        <w:rPr>
          <w:rFonts w:asciiTheme="majorEastAsia" w:eastAsiaTheme="majorEastAsia" w:hAnsiTheme="majorEastAsia"/>
          <w:sz w:val="16"/>
          <w:szCs w:val="16"/>
        </w:rPr>
      </w:pPr>
    </w:p>
    <w:p w14:paraId="23AB4C84" w14:textId="77777777" w:rsidR="005411E0" w:rsidRDefault="005411E0" w:rsidP="00B96187">
      <w:pPr>
        <w:rPr>
          <w:rFonts w:asciiTheme="majorEastAsia" w:eastAsiaTheme="majorEastAsia" w:hAnsiTheme="majorEastAsia"/>
          <w:sz w:val="16"/>
          <w:szCs w:val="16"/>
        </w:rPr>
        <w:sectPr w:rsidR="005411E0" w:rsidSect="00001D6D">
          <w:headerReference w:type="default" r:id="rId8"/>
          <w:pgSz w:w="11906" w:h="16838" w:code="9"/>
          <w:pgMar w:top="567" w:right="567" w:bottom="567" w:left="567" w:header="567" w:footer="567" w:gutter="0"/>
          <w:cols w:space="425"/>
          <w:noEndnote/>
          <w:docGrid w:linePitch="349" w:charSpace="409"/>
        </w:sectPr>
      </w:pPr>
    </w:p>
    <w:p w14:paraId="555F02A1" w14:textId="1C2EAD72" w:rsidR="005411E0" w:rsidRDefault="00BB7BA4" w:rsidP="005411E0">
      <w:pPr>
        <w:spacing w:line="0" w:lineRule="atLeast"/>
        <w:jc w:val="left"/>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lastRenderedPageBreak/>
        <w:t xml:space="preserve">　　　　　　</w:t>
      </w:r>
      <w:r w:rsidR="005411E0">
        <w:rPr>
          <w:rFonts w:ascii="BIZ UDPゴシック" w:eastAsia="BIZ UDPゴシック" w:hAnsi="BIZ UDPゴシック" w:hint="eastAsia"/>
          <w:b/>
          <w:bCs/>
          <w:color w:val="000000" w:themeColor="text1"/>
          <w:sz w:val="24"/>
          <w:szCs w:val="24"/>
        </w:rPr>
        <w:t xml:space="preserve">　　　　　　　　　　登録者証の申請における臨床調査個人票情報の</w:t>
      </w:r>
    </w:p>
    <w:p w14:paraId="38F4BA9F" w14:textId="77777777" w:rsidR="005411E0" w:rsidRDefault="005411E0" w:rsidP="005411E0">
      <w:pPr>
        <w:spacing w:line="0" w:lineRule="atLeast"/>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研究等への利用についての同意書</w:t>
      </w:r>
    </w:p>
    <w:p w14:paraId="1FA84154" w14:textId="77777777" w:rsidR="005411E0" w:rsidRDefault="005411E0" w:rsidP="005411E0">
      <w:pPr>
        <w:spacing w:line="288" w:lineRule="auto"/>
        <w:rPr>
          <w:rFonts w:ascii="BIZ UDPゴシック" w:eastAsia="BIZ UDPゴシック" w:hAnsi="BIZ UDPゴシック"/>
          <w:b/>
          <w:bCs/>
          <w:color w:val="000000" w:themeColor="text1"/>
          <w:sz w:val="26"/>
          <w:szCs w:val="26"/>
          <w:bdr w:val="single" w:sz="4" w:space="0" w:color="auto" w:frame="1"/>
        </w:rPr>
      </w:pPr>
      <w:r>
        <w:rPr>
          <w:rFonts w:ascii="BIZ UDPゴシック" w:eastAsia="BIZ UDPゴシック" w:hAnsi="BIZ UDPゴシック" w:hint="eastAsia"/>
          <w:b/>
          <w:bCs/>
          <w:color w:val="000000" w:themeColor="text1"/>
          <w:sz w:val="26"/>
          <w:szCs w:val="26"/>
          <w:bdr w:val="single" w:sz="4" w:space="0" w:color="auto" w:frame="1"/>
        </w:rPr>
        <w:br/>
      </w:r>
      <w:r>
        <w:rPr>
          <w:rFonts w:ascii="BIZ UDPゴシック" w:eastAsia="BIZ UDPゴシック" w:hAnsi="BIZ UDPゴシック" w:hint="eastAsia"/>
          <w:b/>
          <w:bCs/>
          <w:color w:val="000000" w:themeColor="text1"/>
          <w:sz w:val="24"/>
          <w:szCs w:val="24"/>
          <w:bdr w:val="single" w:sz="4" w:space="0" w:color="auto" w:frame="1"/>
        </w:rPr>
        <w:t>≪ 本同意書に関する説明 ≫</w:t>
      </w:r>
    </w:p>
    <w:p w14:paraId="14DEE5A5"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指定難病患者であることを証明するため、当該疾病の程度が一定以上である者等に対し、申請に基づき登録者証の発行をしています。</w:t>
      </w:r>
    </w:p>
    <w:p w14:paraId="461CB246"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これらの申請時に提出していただく「臨床調査個人票」は、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55EFFE45"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本紙をお読みいただき、</w:t>
      </w:r>
      <w:bookmarkStart w:id="0" w:name="_Hlk157086135"/>
      <w:r w:rsidRPr="008B54BC">
        <w:rPr>
          <w:rFonts w:ascii="BIZ UDPゴシック" w:eastAsia="BIZ UDPゴシック" w:hAnsi="BIZ UDPゴシック" w:hint="eastAsia"/>
          <w:color w:val="000000" w:themeColor="text1"/>
          <w:sz w:val="22"/>
        </w:rPr>
        <w:t>臨床調査個人票</w:t>
      </w:r>
      <w:bookmarkEnd w:id="0"/>
      <w:r w:rsidRPr="008B54BC">
        <w:rPr>
          <w:rFonts w:ascii="BIZ UDPゴシック" w:eastAsia="BIZ UDPゴシック" w:hAnsi="BIZ UDPゴシック" w:hint="eastAsia"/>
          <w:color w:val="000000" w:themeColor="text1"/>
          <w:sz w:val="22"/>
        </w:rPr>
        <w:t>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72FA8AE9"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また、同意をいただいた後も、その同意を撤回することができます。同意書提出時に未成年だった患者の方が、成人後に撤回することも可能です。</w:t>
      </w:r>
    </w:p>
    <w:p w14:paraId="10AFF16D" w14:textId="77777777" w:rsidR="005411E0" w:rsidRDefault="005411E0" w:rsidP="005411E0">
      <w:pPr>
        <w:spacing w:line="0" w:lineRule="atLeast"/>
        <w:ind w:firstLineChars="100" w:firstLine="220"/>
        <w:rPr>
          <w:rFonts w:ascii="BIZ UDPゴシック" w:eastAsia="BIZ UDPゴシック" w:hAnsi="BIZ UDPゴシック"/>
          <w:color w:val="000000" w:themeColor="text1"/>
          <w:szCs w:val="21"/>
        </w:rPr>
      </w:pPr>
      <w:r w:rsidRPr="008B54BC">
        <w:rPr>
          <w:rFonts w:ascii="BIZ UDPゴシック" w:eastAsia="BIZ UDPゴシック" w:hAnsi="BIZ UDPゴシック" w:hint="eastAsia"/>
          <w:color w:val="000000" w:themeColor="text1"/>
          <w:sz w:val="22"/>
        </w:rPr>
        <w:t>なお、同意については任意であり、同意されない場合も医療費助成や登録者証発行の可否に影響を及ぼしません。</w:t>
      </w:r>
      <w:r>
        <w:rPr>
          <w:rFonts w:ascii="BIZ UDPゴシック" w:eastAsia="BIZ UDPゴシック" w:hAnsi="BIZ UDPゴシック" w:hint="eastAsia"/>
          <w:color w:val="000000" w:themeColor="text1"/>
          <w:szCs w:val="21"/>
        </w:rPr>
        <w:br/>
      </w:r>
    </w:p>
    <w:p w14:paraId="48CDA1E9" w14:textId="77777777" w:rsidR="005411E0" w:rsidRDefault="005411E0" w:rsidP="005411E0">
      <w:pPr>
        <w:spacing w:line="288" w:lineRule="auto"/>
        <w:rPr>
          <w:rFonts w:ascii="BIZ UDPゴシック" w:eastAsia="BIZ UDPゴシック" w:hAnsi="BIZ UDPゴシック"/>
          <w:b/>
          <w:bCs/>
          <w:color w:val="000000" w:themeColor="text1"/>
          <w:sz w:val="26"/>
          <w:szCs w:val="26"/>
          <w:bdr w:val="single" w:sz="4" w:space="0" w:color="auto" w:frame="1"/>
        </w:rPr>
      </w:pPr>
      <w:r>
        <w:rPr>
          <w:rFonts w:ascii="BIZ UDPゴシック" w:eastAsia="BIZ UDPゴシック" w:hAnsi="BIZ UDPゴシック" w:hint="eastAsia"/>
          <w:b/>
          <w:bCs/>
          <w:color w:val="000000" w:themeColor="text1"/>
          <w:sz w:val="26"/>
          <w:szCs w:val="26"/>
          <w:bdr w:val="single" w:sz="4" w:space="0" w:color="auto" w:frame="1"/>
        </w:rPr>
        <w:t>≪ データベースに登録される情報と個人情報保護 ≫</w:t>
      </w:r>
    </w:p>
    <w:p w14:paraId="13C95425"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厚生労働省のデータベースに登録される情報は</w:t>
      </w:r>
      <w:r w:rsidRPr="008B54BC">
        <w:rPr>
          <w:rFonts w:ascii="BIZ UDPゴシック" w:hAnsi="BIZ UDPゴシック" w:hint="eastAsia"/>
          <w:color w:val="000000" w:themeColor="text1"/>
          <w:sz w:val="22"/>
        </w:rPr>
        <w:t>、</w:t>
      </w:r>
      <w:r w:rsidRPr="008B54BC">
        <w:rPr>
          <w:rFonts w:ascii="BIZ UDPゴシック" w:eastAsia="BIZ UDPゴシック" w:hAnsi="BIZ UDPゴシック" w:hint="eastAsia"/>
          <w:color w:val="000000" w:themeColor="text1"/>
          <w:sz w:val="22"/>
        </w:rPr>
        <w:t>臨床調査個人票に記載された項目です。臨床調査個人票については、以下のURLをご参照ください。</w:t>
      </w:r>
    </w:p>
    <w:p w14:paraId="2DADC385" w14:textId="77777777" w:rsidR="005411E0" w:rsidRPr="008B54BC" w:rsidRDefault="000E4FC2" w:rsidP="005411E0">
      <w:pPr>
        <w:spacing w:line="0" w:lineRule="atLeast"/>
        <w:ind w:firstLineChars="100" w:firstLine="210"/>
        <w:rPr>
          <w:rFonts w:ascii="BIZ UDPゴシック" w:eastAsia="BIZ UDPゴシック" w:hAnsi="BIZ UDPゴシック"/>
          <w:color w:val="000000" w:themeColor="text1"/>
          <w:sz w:val="22"/>
        </w:rPr>
      </w:pPr>
      <w:hyperlink r:id="rId9" w:history="1">
        <w:r w:rsidR="005411E0" w:rsidRPr="008B54BC">
          <w:rPr>
            <w:rStyle w:val="ab"/>
            <w:rFonts w:ascii="BIZ UDPゴシック" w:eastAsia="BIZ UDPゴシック" w:hAnsi="BIZ UDPゴシック" w:hint="eastAsia"/>
            <w:color w:val="000000" w:themeColor="text1"/>
            <w:sz w:val="22"/>
          </w:rPr>
          <w:t>https://www.mhlw.go.jp/stf/seisakunitsuite/bunya/0000084783.html</w:t>
        </w:r>
      </w:hyperlink>
    </w:p>
    <w:p w14:paraId="7E328201"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72B26582"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40ED23E3"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64869873" w14:textId="77777777" w:rsidR="005411E0" w:rsidRDefault="005411E0" w:rsidP="005411E0">
      <w:pPr>
        <w:spacing w:line="0" w:lineRule="atLeast"/>
        <w:ind w:firstLineChars="100" w:firstLine="220"/>
        <w:rPr>
          <w:rFonts w:ascii="BIZ UDPゴシック" w:eastAsia="BIZ UDPゴシック" w:hAnsi="BIZ UDPゴシック"/>
          <w:color w:val="000000" w:themeColor="text1"/>
          <w:szCs w:val="21"/>
        </w:rPr>
      </w:pPr>
      <w:r w:rsidRPr="008B54BC">
        <w:rPr>
          <w:rFonts w:ascii="BIZ UDPゴシック" w:eastAsia="BIZ UDPゴシック" w:hAnsi="BIZ UDPゴシック" w:hint="eastAsia"/>
          <w:color w:val="000000" w:themeColor="text1"/>
          <w:sz w:val="22"/>
        </w:rPr>
        <w:t>臨床研究等の実施に関して協力を求める場合は、改めて、それぞれの研究者等から主治医を介して説明が行われ、皆様の同意を得ることになります。</w:t>
      </w:r>
      <w:r>
        <w:rPr>
          <w:rFonts w:ascii="BIZ UDPゴシック" w:eastAsia="BIZ UDPゴシック" w:hAnsi="BIZ UDPゴシック" w:hint="eastAsia"/>
          <w:color w:val="000000" w:themeColor="text1"/>
          <w:szCs w:val="21"/>
        </w:rPr>
        <w:br/>
      </w:r>
    </w:p>
    <w:p w14:paraId="1A935D94" w14:textId="77777777" w:rsidR="005411E0" w:rsidRDefault="005411E0" w:rsidP="005411E0">
      <w:pPr>
        <w:spacing w:line="288" w:lineRule="auto"/>
        <w:rPr>
          <w:rFonts w:ascii="BIZ UDPゴシック" w:eastAsia="BIZ UDPゴシック" w:hAnsi="BIZ UDPゴシック"/>
          <w:b/>
          <w:bCs/>
          <w:color w:val="000000" w:themeColor="text1"/>
          <w:sz w:val="26"/>
          <w:szCs w:val="26"/>
          <w:bdr w:val="single" w:sz="4" w:space="0" w:color="auto" w:frame="1"/>
        </w:rPr>
      </w:pPr>
      <w:r>
        <w:rPr>
          <w:rFonts w:ascii="BIZ UDPゴシック" w:eastAsia="BIZ UDPゴシック" w:hAnsi="BIZ UDPゴシック" w:hint="eastAsia"/>
          <w:b/>
          <w:bCs/>
          <w:color w:val="000000" w:themeColor="text1"/>
          <w:sz w:val="26"/>
          <w:szCs w:val="26"/>
          <w:bdr w:val="single" w:sz="4" w:space="0" w:color="auto" w:frame="1"/>
        </w:rPr>
        <w:t>≪ データベースに登録された情報の活用方法 ≫</w:t>
      </w:r>
    </w:p>
    <w:p w14:paraId="2279BC87"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厚生労働省のデータベースに登録された情報は、</w:t>
      </w:r>
    </w:p>
    <w:p w14:paraId="33423EA4" w14:textId="77777777" w:rsidR="005411E0" w:rsidRPr="008B54BC" w:rsidRDefault="005411E0" w:rsidP="005411E0">
      <w:pPr>
        <w:spacing w:line="0" w:lineRule="atLeast"/>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①国や地方公共団体が、難病対策の企画立案に関する調査</w:t>
      </w:r>
    </w:p>
    <w:p w14:paraId="0F69EAE1" w14:textId="77777777" w:rsidR="005411E0" w:rsidRPr="008B54BC" w:rsidRDefault="005411E0" w:rsidP="005411E0">
      <w:pPr>
        <w:spacing w:line="0" w:lineRule="atLeast"/>
        <w:ind w:left="220" w:hangingChars="100" w:hanging="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②大学等の研究機関が、</w:t>
      </w:r>
      <w:bookmarkStart w:id="1" w:name="_Hlk157086509"/>
      <w:r w:rsidRPr="008B54BC">
        <w:rPr>
          <w:rFonts w:ascii="BIZ UDPゴシック" w:eastAsia="BIZ UDPゴシック" w:hAnsi="BIZ UDPゴシック" w:hint="eastAsia"/>
          <w:color w:val="000000" w:themeColor="text1"/>
          <w:sz w:val="22"/>
        </w:rPr>
        <w:t>難病患者</w:t>
      </w:r>
      <w:bookmarkEnd w:id="1"/>
      <w:r w:rsidRPr="008B54BC">
        <w:rPr>
          <w:rFonts w:ascii="BIZ UDPゴシック" w:eastAsia="BIZ UDPゴシック" w:hAnsi="BIZ UDPゴシック" w:hint="eastAsia"/>
          <w:color w:val="000000" w:themeColor="text1"/>
          <w:sz w:val="22"/>
        </w:rPr>
        <w:t>の良質かつ適切な医療の確保や療養生活の質の維持向上に資する研究</w:t>
      </w:r>
    </w:p>
    <w:p w14:paraId="6D647049" w14:textId="77777777" w:rsidR="005411E0" w:rsidRPr="008B54BC" w:rsidRDefault="005411E0" w:rsidP="005411E0">
      <w:pPr>
        <w:spacing w:line="0" w:lineRule="atLeast"/>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③民間事業者等が、難病患者の医療・福祉分野の研究開発に資する分析等</w:t>
      </w:r>
    </w:p>
    <w:p w14:paraId="4134835A"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を行う場合に活用されます。</w:t>
      </w:r>
    </w:p>
    <w:p w14:paraId="169FDDA7" w14:textId="77777777" w:rsidR="005411E0" w:rsidRDefault="005411E0" w:rsidP="005411E0">
      <w:pPr>
        <w:spacing w:line="0" w:lineRule="atLeast"/>
        <w:ind w:firstLineChars="100" w:firstLine="220"/>
        <w:rPr>
          <w:rFonts w:ascii="BIZ UDPゴシック" w:eastAsia="BIZ UDPゴシック" w:hAnsi="BIZ UDPゴシック"/>
          <w:color w:val="000000" w:themeColor="text1"/>
          <w:szCs w:val="21"/>
        </w:rPr>
      </w:pPr>
      <w:r w:rsidRPr="008B54BC">
        <w:rPr>
          <w:rFonts w:ascii="BIZ UDPゴシック" w:eastAsia="BIZ UDPゴシック" w:hAnsi="BIZ UDPゴシック" w:hint="eastAsia"/>
          <w:color w:val="000000" w:themeColor="text1"/>
          <w:sz w:val="22"/>
        </w:rPr>
        <w:t>例えば、製薬企業等が、創薬のために、開発したい治療薬の対象患者の概要把握（重症度等の経過・治験の実行可能性等）や治験で使用する指標の検討等に活用することが想定されます。</w:t>
      </w:r>
      <w:r>
        <w:rPr>
          <w:rFonts w:ascii="BIZ UDPゴシック" w:eastAsia="BIZ UDPゴシック" w:hAnsi="BIZ UDPゴシック" w:hint="eastAsia"/>
          <w:color w:val="000000" w:themeColor="text1"/>
          <w:szCs w:val="21"/>
        </w:rPr>
        <w:br/>
      </w:r>
    </w:p>
    <w:p w14:paraId="0E070DDD" w14:textId="77777777" w:rsidR="005411E0" w:rsidRDefault="005411E0" w:rsidP="005411E0">
      <w:pPr>
        <w:spacing w:line="288" w:lineRule="auto"/>
        <w:rPr>
          <w:rFonts w:ascii="BIZ UDPゴシック" w:eastAsia="BIZ UDPゴシック" w:hAnsi="BIZ UDPゴシック"/>
          <w:b/>
          <w:bCs/>
          <w:color w:val="000000" w:themeColor="text1"/>
          <w:sz w:val="26"/>
          <w:szCs w:val="26"/>
          <w:bdr w:val="single" w:sz="4" w:space="0" w:color="auto" w:frame="1"/>
        </w:rPr>
      </w:pPr>
      <w:r>
        <w:rPr>
          <w:rFonts w:ascii="BIZ UDPゴシック" w:eastAsia="BIZ UDPゴシック" w:hAnsi="BIZ UDPゴシック" w:hint="eastAsia"/>
          <w:b/>
          <w:bCs/>
          <w:color w:val="000000" w:themeColor="text1"/>
          <w:sz w:val="26"/>
          <w:szCs w:val="26"/>
          <w:bdr w:val="single" w:sz="4" w:space="0" w:color="auto" w:frame="1"/>
        </w:rPr>
        <w:t>≪ 同意の撤回 ≫</w:t>
      </w:r>
    </w:p>
    <w:p w14:paraId="3FAB819F"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bookmarkStart w:id="2" w:name="_Hlk150934105"/>
      <w:r w:rsidRPr="008B54BC">
        <w:rPr>
          <w:rFonts w:ascii="BIZ UDPゴシック" w:eastAsia="BIZ UDPゴシック" w:hAnsi="BIZ UDPゴシック" w:hint="eastAsia"/>
          <w:color w:val="000000" w:themeColor="text1"/>
          <w:sz w:val="22"/>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31987C4A" w14:textId="77777777" w:rsidR="005411E0" w:rsidRPr="008B54BC" w:rsidRDefault="005411E0" w:rsidP="005411E0">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同意撤回後に、その情報が第三者に提供されることはありませんが、既に情報を提供している場合等には、その情報の削除はできませんので了承ください。</w:t>
      </w:r>
      <w:bookmarkEnd w:id="2"/>
    </w:p>
    <w:p w14:paraId="79C67605" w14:textId="449FC26C" w:rsidR="005411E0" w:rsidRPr="008B54BC" w:rsidRDefault="005411E0" w:rsidP="008B54BC">
      <w:pPr>
        <w:spacing w:line="0" w:lineRule="atLeast"/>
        <w:ind w:firstLineChars="100" w:firstLine="220"/>
        <w:rPr>
          <w:rFonts w:ascii="BIZ UDPゴシック" w:eastAsia="BIZ UDPゴシック" w:hAnsi="BIZ UDPゴシック"/>
          <w:color w:val="000000" w:themeColor="text1"/>
          <w:sz w:val="22"/>
        </w:rPr>
      </w:pPr>
      <w:r w:rsidRPr="008B54BC">
        <w:rPr>
          <w:rFonts w:ascii="BIZ UDPゴシック" w:eastAsia="BIZ UDPゴシック" w:hAnsi="BIZ UDPゴシック" w:hint="eastAsia"/>
          <w:color w:val="000000" w:themeColor="text1"/>
          <w:sz w:val="22"/>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5411E0" w:rsidRPr="008B54BC" w:rsidSect="005411E0">
      <w:pgSz w:w="11906" w:h="16838" w:code="9"/>
      <w:pgMar w:top="851" w:right="851" w:bottom="851" w:left="851" w:header="567" w:footer="567" w:gutter="0"/>
      <w:cols w:space="425"/>
      <w:noEndnote/>
      <w:docGrid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9039" w14:textId="77777777" w:rsidR="009D4D16" w:rsidRDefault="009D4D16" w:rsidP="00001D6D">
      <w:r>
        <w:separator/>
      </w:r>
    </w:p>
  </w:endnote>
  <w:endnote w:type="continuationSeparator" w:id="0">
    <w:p w14:paraId="40923D01" w14:textId="77777777" w:rsidR="009D4D16" w:rsidRDefault="009D4D16" w:rsidP="0000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2CFE" w14:textId="77777777" w:rsidR="009D4D16" w:rsidRDefault="009D4D16" w:rsidP="00001D6D">
      <w:r>
        <w:separator/>
      </w:r>
    </w:p>
  </w:footnote>
  <w:footnote w:type="continuationSeparator" w:id="0">
    <w:p w14:paraId="564CB865" w14:textId="77777777" w:rsidR="009D4D16" w:rsidRDefault="009D4D16" w:rsidP="0000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D9EB" w14:textId="6EEA3E96" w:rsidR="00015408" w:rsidRPr="00015408" w:rsidRDefault="00882994" w:rsidP="00015408">
    <w:pPr>
      <w:pStyle w:val="a3"/>
    </w:pPr>
    <w:r>
      <w:rPr>
        <w:rFonts w:hint="eastAsia"/>
      </w:rPr>
      <w:t xml:space="preserve">　</w:t>
    </w:r>
    <w:r w:rsidR="00515466">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C70BB"/>
    <w:multiLevelType w:val="hybridMultilevel"/>
    <w:tmpl w:val="7DEC36AC"/>
    <w:lvl w:ilvl="0" w:tplc="6B807E5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286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6D"/>
    <w:rsid w:val="00001D6D"/>
    <w:rsid w:val="00004BF1"/>
    <w:rsid w:val="000064F8"/>
    <w:rsid w:val="00014CA6"/>
    <w:rsid w:val="00015408"/>
    <w:rsid w:val="00021059"/>
    <w:rsid w:val="000215D1"/>
    <w:rsid w:val="00030412"/>
    <w:rsid w:val="00032230"/>
    <w:rsid w:val="00037B5B"/>
    <w:rsid w:val="000413FF"/>
    <w:rsid w:val="000531F1"/>
    <w:rsid w:val="000717CD"/>
    <w:rsid w:val="00074F39"/>
    <w:rsid w:val="00082E61"/>
    <w:rsid w:val="00093CF7"/>
    <w:rsid w:val="000A2B30"/>
    <w:rsid w:val="000A47E7"/>
    <w:rsid w:val="000B0013"/>
    <w:rsid w:val="000B1D63"/>
    <w:rsid w:val="000B7F31"/>
    <w:rsid w:val="000C1066"/>
    <w:rsid w:val="000C11F7"/>
    <w:rsid w:val="000C1F37"/>
    <w:rsid w:val="000C3683"/>
    <w:rsid w:val="000D0FF7"/>
    <w:rsid w:val="000E4FC2"/>
    <w:rsid w:val="000F10B1"/>
    <w:rsid w:val="000F345C"/>
    <w:rsid w:val="000F5401"/>
    <w:rsid w:val="0010345D"/>
    <w:rsid w:val="00115A22"/>
    <w:rsid w:val="00120855"/>
    <w:rsid w:val="0012259D"/>
    <w:rsid w:val="00161212"/>
    <w:rsid w:val="00161CF4"/>
    <w:rsid w:val="001629AA"/>
    <w:rsid w:val="00170211"/>
    <w:rsid w:val="00170285"/>
    <w:rsid w:val="00171B29"/>
    <w:rsid w:val="00184051"/>
    <w:rsid w:val="001929E6"/>
    <w:rsid w:val="0019580E"/>
    <w:rsid w:val="001A392A"/>
    <w:rsid w:val="001B0CD8"/>
    <w:rsid w:val="001B237E"/>
    <w:rsid w:val="001B4CC0"/>
    <w:rsid w:val="001B522A"/>
    <w:rsid w:val="001C1679"/>
    <w:rsid w:val="001C3AEE"/>
    <w:rsid w:val="001E5D3F"/>
    <w:rsid w:val="001F094A"/>
    <w:rsid w:val="001F20EB"/>
    <w:rsid w:val="00205FE9"/>
    <w:rsid w:val="00212107"/>
    <w:rsid w:val="00214B0A"/>
    <w:rsid w:val="0024561B"/>
    <w:rsid w:val="00256E7D"/>
    <w:rsid w:val="002772A9"/>
    <w:rsid w:val="002904D8"/>
    <w:rsid w:val="00290A9D"/>
    <w:rsid w:val="00295280"/>
    <w:rsid w:val="002A1BAC"/>
    <w:rsid w:val="002D0A3E"/>
    <w:rsid w:val="002D18D4"/>
    <w:rsid w:val="002D19E2"/>
    <w:rsid w:val="002E2BD6"/>
    <w:rsid w:val="002E4793"/>
    <w:rsid w:val="003004E7"/>
    <w:rsid w:val="00313C94"/>
    <w:rsid w:val="0033596F"/>
    <w:rsid w:val="003407A0"/>
    <w:rsid w:val="0036040C"/>
    <w:rsid w:val="0037707D"/>
    <w:rsid w:val="003777EF"/>
    <w:rsid w:val="0038496F"/>
    <w:rsid w:val="0039692C"/>
    <w:rsid w:val="003B4D49"/>
    <w:rsid w:val="003B4FED"/>
    <w:rsid w:val="003C086C"/>
    <w:rsid w:val="003C7856"/>
    <w:rsid w:val="003D1BFF"/>
    <w:rsid w:val="003D3B3F"/>
    <w:rsid w:val="003F2E16"/>
    <w:rsid w:val="0041051C"/>
    <w:rsid w:val="00411AD6"/>
    <w:rsid w:val="004125A4"/>
    <w:rsid w:val="0043425C"/>
    <w:rsid w:val="004551A8"/>
    <w:rsid w:val="0045730C"/>
    <w:rsid w:val="00460169"/>
    <w:rsid w:val="00463328"/>
    <w:rsid w:val="00481F54"/>
    <w:rsid w:val="00486CBC"/>
    <w:rsid w:val="00486CD1"/>
    <w:rsid w:val="004933C7"/>
    <w:rsid w:val="004A03B2"/>
    <w:rsid w:val="004A2E6D"/>
    <w:rsid w:val="004B525A"/>
    <w:rsid w:val="004C6706"/>
    <w:rsid w:val="004C7BFE"/>
    <w:rsid w:val="004C7D84"/>
    <w:rsid w:val="004E001B"/>
    <w:rsid w:val="004E22D1"/>
    <w:rsid w:val="004E3D0B"/>
    <w:rsid w:val="004E4B7A"/>
    <w:rsid w:val="004F1FF6"/>
    <w:rsid w:val="004F23C1"/>
    <w:rsid w:val="00515466"/>
    <w:rsid w:val="00520C9B"/>
    <w:rsid w:val="00533AB6"/>
    <w:rsid w:val="00536F44"/>
    <w:rsid w:val="005411E0"/>
    <w:rsid w:val="00541717"/>
    <w:rsid w:val="00542EE1"/>
    <w:rsid w:val="0055188D"/>
    <w:rsid w:val="005562DF"/>
    <w:rsid w:val="0056318B"/>
    <w:rsid w:val="00573088"/>
    <w:rsid w:val="00573265"/>
    <w:rsid w:val="00597BED"/>
    <w:rsid w:val="005A063B"/>
    <w:rsid w:val="005A141F"/>
    <w:rsid w:val="005A161E"/>
    <w:rsid w:val="005A39E9"/>
    <w:rsid w:val="005B0707"/>
    <w:rsid w:val="005B0B9F"/>
    <w:rsid w:val="005F6DA2"/>
    <w:rsid w:val="006043D3"/>
    <w:rsid w:val="00606648"/>
    <w:rsid w:val="00616478"/>
    <w:rsid w:val="006258F4"/>
    <w:rsid w:val="006374C4"/>
    <w:rsid w:val="00653C35"/>
    <w:rsid w:val="006663BB"/>
    <w:rsid w:val="006805FD"/>
    <w:rsid w:val="006924DA"/>
    <w:rsid w:val="006964F2"/>
    <w:rsid w:val="006A06FD"/>
    <w:rsid w:val="006B5D90"/>
    <w:rsid w:val="006C30BC"/>
    <w:rsid w:val="006D3FE8"/>
    <w:rsid w:val="006E14F1"/>
    <w:rsid w:val="006F329B"/>
    <w:rsid w:val="0070697A"/>
    <w:rsid w:val="00713FE9"/>
    <w:rsid w:val="007158AC"/>
    <w:rsid w:val="00721089"/>
    <w:rsid w:val="00722311"/>
    <w:rsid w:val="00723972"/>
    <w:rsid w:val="007243EF"/>
    <w:rsid w:val="00725914"/>
    <w:rsid w:val="00725DE6"/>
    <w:rsid w:val="00735E53"/>
    <w:rsid w:val="00737666"/>
    <w:rsid w:val="00750485"/>
    <w:rsid w:val="00751B39"/>
    <w:rsid w:val="00774547"/>
    <w:rsid w:val="00783D1C"/>
    <w:rsid w:val="007852C8"/>
    <w:rsid w:val="007B0010"/>
    <w:rsid w:val="007B65EB"/>
    <w:rsid w:val="007B7FAD"/>
    <w:rsid w:val="007D17EF"/>
    <w:rsid w:val="007D32C3"/>
    <w:rsid w:val="007E1901"/>
    <w:rsid w:val="007F4832"/>
    <w:rsid w:val="007F4E6C"/>
    <w:rsid w:val="00802FF8"/>
    <w:rsid w:val="00806020"/>
    <w:rsid w:val="008153D3"/>
    <w:rsid w:val="008253C7"/>
    <w:rsid w:val="00836EA0"/>
    <w:rsid w:val="0084303E"/>
    <w:rsid w:val="00861129"/>
    <w:rsid w:val="008649C0"/>
    <w:rsid w:val="00880E50"/>
    <w:rsid w:val="00881526"/>
    <w:rsid w:val="008822BF"/>
    <w:rsid w:val="00882994"/>
    <w:rsid w:val="00891974"/>
    <w:rsid w:val="008A0C61"/>
    <w:rsid w:val="008A3EEF"/>
    <w:rsid w:val="008A532A"/>
    <w:rsid w:val="008B22F2"/>
    <w:rsid w:val="008B54BC"/>
    <w:rsid w:val="008D1C1A"/>
    <w:rsid w:val="008D2DF9"/>
    <w:rsid w:val="008E0A12"/>
    <w:rsid w:val="008E12B9"/>
    <w:rsid w:val="008F23EE"/>
    <w:rsid w:val="008F485F"/>
    <w:rsid w:val="008F644F"/>
    <w:rsid w:val="00911324"/>
    <w:rsid w:val="00912C98"/>
    <w:rsid w:val="00924902"/>
    <w:rsid w:val="009262A8"/>
    <w:rsid w:val="00947EB2"/>
    <w:rsid w:val="00961172"/>
    <w:rsid w:val="009810F5"/>
    <w:rsid w:val="009935D5"/>
    <w:rsid w:val="009953B9"/>
    <w:rsid w:val="009971BE"/>
    <w:rsid w:val="009A3905"/>
    <w:rsid w:val="009A7F1A"/>
    <w:rsid w:val="009B53F2"/>
    <w:rsid w:val="009D1490"/>
    <w:rsid w:val="009D2DA6"/>
    <w:rsid w:val="009D42B0"/>
    <w:rsid w:val="009D4D16"/>
    <w:rsid w:val="009E7248"/>
    <w:rsid w:val="009E7A1B"/>
    <w:rsid w:val="009F7252"/>
    <w:rsid w:val="00A15FB8"/>
    <w:rsid w:val="00A166E1"/>
    <w:rsid w:val="00A36B8A"/>
    <w:rsid w:val="00A41332"/>
    <w:rsid w:val="00A440EA"/>
    <w:rsid w:val="00A445F6"/>
    <w:rsid w:val="00A4759A"/>
    <w:rsid w:val="00A47C7B"/>
    <w:rsid w:val="00A7062F"/>
    <w:rsid w:val="00A7550C"/>
    <w:rsid w:val="00A75A6D"/>
    <w:rsid w:val="00A77E0E"/>
    <w:rsid w:val="00A859F2"/>
    <w:rsid w:val="00A943DB"/>
    <w:rsid w:val="00AA1F1F"/>
    <w:rsid w:val="00AA3317"/>
    <w:rsid w:val="00AA40DE"/>
    <w:rsid w:val="00AB492B"/>
    <w:rsid w:val="00AD2620"/>
    <w:rsid w:val="00AD3510"/>
    <w:rsid w:val="00AD548A"/>
    <w:rsid w:val="00AE4226"/>
    <w:rsid w:val="00AE4F29"/>
    <w:rsid w:val="00AF3EF6"/>
    <w:rsid w:val="00B24AAE"/>
    <w:rsid w:val="00B25A24"/>
    <w:rsid w:val="00B30316"/>
    <w:rsid w:val="00B352B4"/>
    <w:rsid w:val="00B371A0"/>
    <w:rsid w:val="00B46075"/>
    <w:rsid w:val="00B52EE3"/>
    <w:rsid w:val="00B535DA"/>
    <w:rsid w:val="00B77B6E"/>
    <w:rsid w:val="00B809C5"/>
    <w:rsid w:val="00B94809"/>
    <w:rsid w:val="00B96187"/>
    <w:rsid w:val="00BA0F65"/>
    <w:rsid w:val="00BA1F5F"/>
    <w:rsid w:val="00BB7BA4"/>
    <w:rsid w:val="00BC5973"/>
    <w:rsid w:val="00BC78AA"/>
    <w:rsid w:val="00BD4EE7"/>
    <w:rsid w:val="00BD5A40"/>
    <w:rsid w:val="00BF2300"/>
    <w:rsid w:val="00BF2716"/>
    <w:rsid w:val="00BF2BD6"/>
    <w:rsid w:val="00BF39B7"/>
    <w:rsid w:val="00C03A7E"/>
    <w:rsid w:val="00C07DCF"/>
    <w:rsid w:val="00C101D0"/>
    <w:rsid w:val="00C20D14"/>
    <w:rsid w:val="00C2412C"/>
    <w:rsid w:val="00C3123E"/>
    <w:rsid w:val="00C37E32"/>
    <w:rsid w:val="00C40059"/>
    <w:rsid w:val="00C449EB"/>
    <w:rsid w:val="00C44D42"/>
    <w:rsid w:val="00C55E4F"/>
    <w:rsid w:val="00C57DE9"/>
    <w:rsid w:val="00C57E0D"/>
    <w:rsid w:val="00C61153"/>
    <w:rsid w:val="00C76213"/>
    <w:rsid w:val="00C818A1"/>
    <w:rsid w:val="00C82A32"/>
    <w:rsid w:val="00C85700"/>
    <w:rsid w:val="00C94FFD"/>
    <w:rsid w:val="00CB27EF"/>
    <w:rsid w:val="00CB620E"/>
    <w:rsid w:val="00CC7226"/>
    <w:rsid w:val="00CC7599"/>
    <w:rsid w:val="00CC775E"/>
    <w:rsid w:val="00CD1D9B"/>
    <w:rsid w:val="00CE72EF"/>
    <w:rsid w:val="00CF268B"/>
    <w:rsid w:val="00CF6755"/>
    <w:rsid w:val="00D0041E"/>
    <w:rsid w:val="00D11B08"/>
    <w:rsid w:val="00D14C0B"/>
    <w:rsid w:val="00D21290"/>
    <w:rsid w:val="00D21681"/>
    <w:rsid w:val="00D30992"/>
    <w:rsid w:val="00D37BA1"/>
    <w:rsid w:val="00D41E77"/>
    <w:rsid w:val="00D4625C"/>
    <w:rsid w:val="00D50A81"/>
    <w:rsid w:val="00D516DD"/>
    <w:rsid w:val="00D53A0A"/>
    <w:rsid w:val="00D55E55"/>
    <w:rsid w:val="00D64922"/>
    <w:rsid w:val="00D67452"/>
    <w:rsid w:val="00D70C27"/>
    <w:rsid w:val="00D7594B"/>
    <w:rsid w:val="00D87A96"/>
    <w:rsid w:val="00D91B78"/>
    <w:rsid w:val="00D95FFF"/>
    <w:rsid w:val="00DA640E"/>
    <w:rsid w:val="00DB7150"/>
    <w:rsid w:val="00DB7F9A"/>
    <w:rsid w:val="00DC03EA"/>
    <w:rsid w:val="00DD1C14"/>
    <w:rsid w:val="00DE1BFB"/>
    <w:rsid w:val="00DE595F"/>
    <w:rsid w:val="00DE6B52"/>
    <w:rsid w:val="00DF73B4"/>
    <w:rsid w:val="00E03A9E"/>
    <w:rsid w:val="00E05A07"/>
    <w:rsid w:val="00E072EE"/>
    <w:rsid w:val="00E11B84"/>
    <w:rsid w:val="00E27079"/>
    <w:rsid w:val="00E3564B"/>
    <w:rsid w:val="00E36CA7"/>
    <w:rsid w:val="00E417E3"/>
    <w:rsid w:val="00E52C44"/>
    <w:rsid w:val="00E623EA"/>
    <w:rsid w:val="00E62A5F"/>
    <w:rsid w:val="00E765A8"/>
    <w:rsid w:val="00E87437"/>
    <w:rsid w:val="00E875EE"/>
    <w:rsid w:val="00E9030A"/>
    <w:rsid w:val="00E9468D"/>
    <w:rsid w:val="00E955DA"/>
    <w:rsid w:val="00EA3990"/>
    <w:rsid w:val="00EA4962"/>
    <w:rsid w:val="00EB0F82"/>
    <w:rsid w:val="00EB599C"/>
    <w:rsid w:val="00EC191D"/>
    <w:rsid w:val="00EC6A1F"/>
    <w:rsid w:val="00EE0AAC"/>
    <w:rsid w:val="00EE0F96"/>
    <w:rsid w:val="00EE6BD8"/>
    <w:rsid w:val="00EE727E"/>
    <w:rsid w:val="00EF0173"/>
    <w:rsid w:val="00EF1CE3"/>
    <w:rsid w:val="00EF7BCF"/>
    <w:rsid w:val="00F07ED3"/>
    <w:rsid w:val="00F4189B"/>
    <w:rsid w:val="00F42D80"/>
    <w:rsid w:val="00F459CE"/>
    <w:rsid w:val="00F46A73"/>
    <w:rsid w:val="00F526D0"/>
    <w:rsid w:val="00F55D21"/>
    <w:rsid w:val="00F568D0"/>
    <w:rsid w:val="00F6095E"/>
    <w:rsid w:val="00F616B2"/>
    <w:rsid w:val="00F902A1"/>
    <w:rsid w:val="00F917F2"/>
    <w:rsid w:val="00F92116"/>
    <w:rsid w:val="00F92660"/>
    <w:rsid w:val="00F968FD"/>
    <w:rsid w:val="00FA41FA"/>
    <w:rsid w:val="00FC0D94"/>
    <w:rsid w:val="00FC6D79"/>
    <w:rsid w:val="00FC77A6"/>
    <w:rsid w:val="00FE550F"/>
    <w:rsid w:val="00FE7758"/>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B6B27"/>
  <w15:docId w15:val="{06A606A5-64C2-42A9-9864-BB63907F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D6D"/>
    <w:pPr>
      <w:tabs>
        <w:tab w:val="center" w:pos="4252"/>
        <w:tab w:val="right" w:pos="8504"/>
      </w:tabs>
      <w:snapToGrid w:val="0"/>
    </w:pPr>
  </w:style>
  <w:style w:type="character" w:customStyle="1" w:styleId="a4">
    <w:name w:val="ヘッダー (文字)"/>
    <w:basedOn w:val="a0"/>
    <w:link w:val="a3"/>
    <w:uiPriority w:val="99"/>
    <w:rsid w:val="00001D6D"/>
  </w:style>
  <w:style w:type="paragraph" w:styleId="a5">
    <w:name w:val="footer"/>
    <w:basedOn w:val="a"/>
    <w:link w:val="a6"/>
    <w:uiPriority w:val="99"/>
    <w:unhideWhenUsed/>
    <w:rsid w:val="00001D6D"/>
    <w:pPr>
      <w:tabs>
        <w:tab w:val="center" w:pos="4252"/>
        <w:tab w:val="right" w:pos="8504"/>
      </w:tabs>
      <w:snapToGrid w:val="0"/>
    </w:pPr>
  </w:style>
  <w:style w:type="character" w:customStyle="1" w:styleId="a6">
    <w:name w:val="フッター (文字)"/>
    <w:basedOn w:val="a0"/>
    <w:link w:val="a5"/>
    <w:uiPriority w:val="99"/>
    <w:rsid w:val="00001D6D"/>
  </w:style>
  <w:style w:type="table" w:styleId="a7">
    <w:name w:val="Table Grid"/>
    <w:basedOn w:val="a1"/>
    <w:uiPriority w:val="59"/>
    <w:rsid w:val="0000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0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A12"/>
    <w:rPr>
      <w:rFonts w:asciiTheme="majorHAnsi" w:eastAsiaTheme="majorEastAsia" w:hAnsiTheme="majorHAnsi" w:cstheme="majorBidi"/>
      <w:sz w:val="18"/>
      <w:szCs w:val="18"/>
    </w:rPr>
  </w:style>
  <w:style w:type="paragraph" w:styleId="aa">
    <w:name w:val="List Paragraph"/>
    <w:basedOn w:val="a"/>
    <w:uiPriority w:val="34"/>
    <w:qFormat/>
    <w:rsid w:val="000D0FF7"/>
    <w:pPr>
      <w:ind w:leftChars="400" w:left="840"/>
    </w:pPr>
  </w:style>
  <w:style w:type="character" w:styleId="ab">
    <w:name w:val="Hyperlink"/>
    <w:basedOn w:val="a0"/>
    <w:uiPriority w:val="99"/>
    <w:semiHidden/>
    <w:unhideWhenUsed/>
    <w:rsid w:val="00541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stf/seisakunitsuite/bunya/000008478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3889-2789-481F-BBE5-AFC0CA46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山梨県</cp:lastModifiedBy>
  <cp:revision>59</cp:revision>
  <cp:lastPrinted>2024-06-18T07:15:00Z</cp:lastPrinted>
  <dcterms:created xsi:type="dcterms:W3CDTF">2023-08-23T06:42:00Z</dcterms:created>
  <dcterms:modified xsi:type="dcterms:W3CDTF">2024-06-18T09:21:00Z</dcterms:modified>
</cp:coreProperties>
</file>